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D00D4" w14:textId="77777777" w:rsidR="00445AFE" w:rsidRDefault="00445AFE">
      <w:pPr>
        <w:spacing w:line="1" w:lineRule="exact"/>
      </w:pPr>
    </w:p>
    <w:p w14:paraId="516ECF4C" w14:textId="77777777" w:rsidR="00445AFE" w:rsidRDefault="00781ADF">
      <w:pPr>
        <w:pStyle w:val="11"/>
        <w:framePr w:w="9730" w:h="13469" w:hRule="exact" w:wrap="none" w:vAnchor="page" w:hAnchor="page" w:x="1667" w:y="1359"/>
        <w:ind w:firstLine="0"/>
        <w:jc w:val="center"/>
      </w:pPr>
      <w:r>
        <w:rPr>
          <w:b/>
          <w:bCs/>
        </w:rPr>
        <w:t>Положение</w:t>
      </w:r>
    </w:p>
    <w:p w14:paraId="231366B6" w14:textId="09130B9D" w:rsidR="00445AFE" w:rsidRDefault="00781ADF">
      <w:pPr>
        <w:pStyle w:val="11"/>
        <w:framePr w:w="9730" w:h="13469" w:hRule="exact" w:wrap="none" w:vAnchor="page" w:hAnchor="page" w:x="1667" w:y="1359"/>
        <w:spacing w:after="340"/>
        <w:ind w:firstLine="0"/>
        <w:jc w:val="center"/>
      </w:pPr>
      <w:r>
        <w:rPr>
          <w:b/>
          <w:bCs/>
        </w:rPr>
        <w:t xml:space="preserve">о проведении </w:t>
      </w:r>
      <w:r w:rsidR="009E1DA0">
        <w:rPr>
          <w:b/>
          <w:bCs/>
        </w:rPr>
        <w:t xml:space="preserve">муниципального </w:t>
      </w:r>
      <w:r>
        <w:rPr>
          <w:b/>
          <w:bCs/>
        </w:rPr>
        <w:t xml:space="preserve"> этапа Всероссийского конкурса юных</w:t>
      </w:r>
      <w:r>
        <w:rPr>
          <w:b/>
          <w:bCs/>
        </w:rPr>
        <w:br/>
        <w:t>исследователей окружающей среды имени Б.В. Всесвятского</w:t>
      </w:r>
      <w:r>
        <w:rPr>
          <w:b/>
          <w:bCs/>
        </w:rPr>
        <w:br/>
        <w:t>(с международным участием)</w:t>
      </w:r>
    </w:p>
    <w:p w14:paraId="3A580E43" w14:textId="77777777" w:rsidR="00445AFE" w:rsidRDefault="00781ADF">
      <w:pPr>
        <w:pStyle w:val="20"/>
        <w:framePr w:w="9730" w:h="13469" w:hRule="exact" w:wrap="none" w:vAnchor="page" w:hAnchor="page" w:x="1667" w:y="1359"/>
        <w:numPr>
          <w:ilvl w:val="0"/>
          <w:numId w:val="2"/>
        </w:numPr>
        <w:tabs>
          <w:tab w:val="left" w:pos="337"/>
        </w:tabs>
      </w:pPr>
      <w:bookmarkStart w:id="0" w:name="bookmark6"/>
      <w:r>
        <w:t>Общие положения</w:t>
      </w:r>
      <w:bookmarkEnd w:id="0"/>
    </w:p>
    <w:p w14:paraId="5F27F861" w14:textId="77777777" w:rsidR="00445AFE" w:rsidRDefault="00781ADF">
      <w:pPr>
        <w:pStyle w:val="11"/>
        <w:framePr w:w="9730" w:h="13469" w:hRule="exact" w:wrap="none" w:vAnchor="page" w:hAnchor="page" w:x="1667" w:y="1359"/>
        <w:numPr>
          <w:ilvl w:val="1"/>
          <w:numId w:val="3"/>
        </w:numPr>
        <w:tabs>
          <w:tab w:val="left" w:pos="1416"/>
        </w:tabs>
        <w:ind w:firstLine="720"/>
        <w:jc w:val="both"/>
      </w:pPr>
      <w:r>
        <w:t>Настоящее Положение определяет порядок организации и проведения всероссийского конкурса юных исследователей окружающей среды имени Б.В. Всесвятского (с международным участием) (далее - Конкурс).</w:t>
      </w:r>
    </w:p>
    <w:p w14:paraId="1B708B7D" w14:textId="77777777" w:rsidR="00445AFE" w:rsidRDefault="00781ADF">
      <w:pPr>
        <w:pStyle w:val="11"/>
        <w:framePr w:w="9730" w:h="13469" w:hRule="exact" w:wrap="none" w:vAnchor="page" w:hAnchor="page" w:x="1667" w:y="1359"/>
        <w:numPr>
          <w:ilvl w:val="1"/>
          <w:numId w:val="3"/>
        </w:numPr>
        <w:tabs>
          <w:tab w:val="left" w:pos="2136"/>
        </w:tabs>
        <w:ind w:firstLine="720"/>
        <w:jc w:val="both"/>
      </w:pPr>
      <w:r>
        <w:t>Конкурс проводится в рамках реализации:</w:t>
      </w:r>
    </w:p>
    <w:p w14:paraId="47A4039D" w14:textId="77777777" w:rsidR="00445AFE" w:rsidRDefault="00781ADF">
      <w:pPr>
        <w:pStyle w:val="11"/>
        <w:framePr w:w="9730" w:h="13469" w:hRule="exact" w:wrap="none" w:vAnchor="page" w:hAnchor="page" w:x="1667" w:y="1359"/>
        <w:ind w:firstLine="720"/>
        <w:jc w:val="both"/>
      </w:pPr>
      <w:r>
        <w:t>Указа Президента Российской Федерации от 21.07.2020 № 474 «О национальных целях развития Российской Федерации на период до 2030 года»;</w:t>
      </w:r>
    </w:p>
    <w:p w14:paraId="7A2B89A1" w14:textId="77777777" w:rsidR="00445AFE" w:rsidRDefault="00781ADF">
      <w:pPr>
        <w:pStyle w:val="a7"/>
        <w:framePr w:w="9730" w:h="13469" w:hRule="exact" w:wrap="none" w:vAnchor="page" w:hAnchor="page" w:x="1667" w:y="1359"/>
        <w:tabs>
          <w:tab w:val="left" w:pos="8608"/>
          <w:tab w:val="left" w:pos="9162"/>
        </w:tabs>
        <w:ind w:firstLine="720"/>
        <w:jc w:val="both"/>
      </w:pPr>
      <w:r>
        <w:t>Указа Президента Российской Федерации от 19.04.2017</w:t>
      </w:r>
      <w:r>
        <w:tab/>
        <w:t>№</w:t>
      </w:r>
      <w:r>
        <w:tab/>
        <w:t>176</w:t>
      </w:r>
    </w:p>
    <w:p w14:paraId="734BDF65" w14:textId="77777777" w:rsidR="00445AFE" w:rsidRDefault="00781ADF">
      <w:pPr>
        <w:pStyle w:val="a7"/>
        <w:framePr w:w="9730" w:h="13469" w:hRule="exact" w:wrap="none" w:vAnchor="page" w:hAnchor="page" w:x="1667" w:y="1359"/>
        <w:ind w:firstLine="0"/>
        <w:jc w:val="both"/>
      </w:pPr>
      <w:r>
        <w:t>«О стратегии экологической безопасности Российской Федерации на период до 2025 года»;</w:t>
      </w:r>
    </w:p>
    <w:p w14:paraId="40C613E9" w14:textId="77777777" w:rsidR="00445AFE" w:rsidRDefault="00781ADF">
      <w:pPr>
        <w:pStyle w:val="a7"/>
        <w:framePr w:w="9730" w:h="13469" w:hRule="exact" w:wrap="none" w:vAnchor="page" w:hAnchor="page" w:x="1667" w:y="1359"/>
        <w:tabs>
          <w:tab w:val="left" w:pos="1608"/>
          <w:tab w:val="left" w:pos="3302"/>
          <w:tab w:val="left" w:pos="4949"/>
          <w:tab w:val="left" w:pos="6547"/>
          <w:tab w:val="left" w:pos="7094"/>
          <w:tab w:val="left" w:pos="8608"/>
          <w:tab w:val="left" w:pos="9162"/>
        </w:tabs>
        <w:ind w:firstLine="720"/>
        <w:jc w:val="both"/>
      </w:pPr>
      <w:r>
        <w:t>Указа</w:t>
      </w:r>
      <w:r>
        <w:tab/>
        <w:t>Президента</w:t>
      </w:r>
      <w:r>
        <w:tab/>
        <w:t>Российской</w:t>
      </w:r>
      <w:r>
        <w:tab/>
        <w:t>Федерации</w:t>
      </w:r>
      <w:r>
        <w:tab/>
        <w:t>от</w:t>
      </w:r>
      <w:r>
        <w:tab/>
        <w:t>01.12.2016</w:t>
      </w:r>
      <w:r>
        <w:tab/>
        <w:t>№</w:t>
      </w:r>
      <w:r>
        <w:tab/>
        <w:t>642</w:t>
      </w:r>
    </w:p>
    <w:p w14:paraId="09F6B2FB" w14:textId="77777777" w:rsidR="00445AFE" w:rsidRDefault="00781ADF">
      <w:pPr>
        <w:pStyle w:val="a7"/>
        <w:framePr w:w="9730" w:h="13469" w:hRule="exact" w:wrap="none" w:vAnchor="page" w:hAnchor="page" w:x="1667" w:y="1359"/>
        <w:ind w:firstLine="0"/>
      </w:pPr>
      <w:r>
        <w:t>«О стратегии научно-технологического развития Российской Федерации»;</w:t>
      </w:r>
    </w:p>
    <w:p w14:paraId="583CF8C9" w14:textId="77777777" w:rsidR="00445AFE" w:rsidRDefault="00781ADF">
      <w:pPr>
        <w:pStyle w:val="a7"/>
        <w:framePr w:w="9730" w:h="13469" w:hRule="exact" w:wrap="none" w:vAnchor="page" w:hAnchor="page" w:x="1667" w:y="1359"/>
        <w:tabs>
          <w:tab w:val="left" w:pos="1608"/>
          <w:tab w:val="left" w:pos="3302"/>
          <w:tab w:val="left" w:pos="4949"/>
          <w:tab w:val="left" w:pos="6547"/>
          <w:tab w:val="left" w:pos="7094"/>
          <w:tab w:val="left" w:pos="8608"/>
          <w:tab w:val="left" w:pos="9162"/>
        </w:tabs>
        <w:ind w:firstLine="720"/>
        <w:jc w:val="both"/>
      </w:pPr>
      <w:r>
        <w:t>Указа</w:t>
      </w:r>
      <w:r>
        <w:tab/>
        <w:t>Президента</w:t>
      </w:r>
      <w:r>
        <w:tab/>
        <w:t>Российской</w:t>
      </w:r>
      <w:r>
        <w:tab/>
        <w:t>Федерации</w:t>
      </w:r>
      <w:r>
        <w:tab/>
        <w:t>от</w:t>
      </w:r>
      <w:r>
        <w:tab/>
        <w:t>07.07.2011</w:t>
      </w:r>
      <w:r>
        <w:tab/>
        <w:t>№</w:t>
      </w:r>
      <w:r>
        <w:tab/>
        <w:t>899</w:t>
      </w:r>
    </w:p>
    <w:p w14:paraId="36211A4D" w14:textId="77777777" w:rsidR="00445AFE" w:rsidRDefault="00781ADF">
      <w:pPr>
        <w:pStyle w:val="11"/>
        <w:framePr w:w="9730" w:h="13469" w:hRule="exact" w:wrap="none" w:vAnchor="page" w:hAnchor="page" w:x="1667" w:y="1359"/>
        <w:ind w:firstLine="0"/>
        <w:jc w:val="both"/>
      </w:pPr>
      <w:r>
        <w:t>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Федерации»;</w:t>
      </w:r>
    </w:p>
    <w:p w14:paraId="2EFAC94D" w14:textId="77777777" w:rsidR="00445AFE" w:rsidRDefault="00781ADF">
      <w:pPr>
        <w:pStyle w:val="11"/>
        <w:framePr w:w="9730" w:h="13469" w:hRule="exact" w:wrap="none" w:vAnchor="page" w:hAnchor="page" w:x="1667" w:y="1359"/>
        <w:ind w:firstLine="720"/>
        <w:jc w:val="both"/>
      </w:pPr>
      <w:r>
        <w:t>Распоряжения Правительства Российской Федерации от 03.09.2021 № 2443-р «Об утверждении перечня профессий и специальностей среднего профессионального образования, необходимых для применения в области реализации приоритетных направлений модернизации и технологического развития экономики Российской Федерации»;</w:t>
      </w:r>
    </w:p>
    <w:p w14:paraId="660953D4" w14:textId="77777777" w:rsidR="00445AFE" w:rsidRDefault="00781ADF">
      <w:pPr>
        <w:pStyle w:val="11"/>
        <w:framePr w:w="9730" w:h="13469" w:hRule="exact" w:wrap="none" w:vAnchor="page" w:hAnchor="page" w:x="1667" w:y="1359"/>
        <w:ind w:firstLine="720"/>
        <w:jc w:val="both"/>
      </w:pPr>
      <w:r>
        <w:t>Распоряжения Правительства Российской Федерации от 29.05.2015 № 996-р «О стратегии развития воспитания в Российской Федерации на период до 2025 года»;</w:t>
      </w:r>
    </w:p>
    <w:p w14:paraId="0EE1E973" w14:textId="77777777" w:rsidR="00445AFE" w:rsidRDefault="00781ADF">
      <w:pPr>
        <w:pStyle w:val="11"/>
        <w:framePr w:w="9730" w:h="13469" w:hRule="exact" w:wrap="none" w:vAnchor="page" w:hAnchor="page" w:x="1667" w:y="1359"/>
        <w:ind w:firstLine="720"/>
        <w:jc w:val="both"/>
      </w:pPr>
      <w:r>
        <w:t>Распоряжения Правительства Российской Федерации от 18.12.2012 № 2423-р «Об утверждении плана действий по реализации Основ государственной политики в области экологического развития Российской Федерации на период до 2030 года»;</w:t>
      </w:r>
    </w:p>
    <w:p w14:paraId="0BC596CE" w14:textId="77777777" w:rsidR="00445AFE" w:rsidRDefault="00781ADF">
      <w:pPr>
        <w:pStyle w:val="11"/>
        <w:framePr w:w="9730" w:h="13469" w:hRule="exact" w:wrap="none" w:vAnchor="page" w:hAnchor="page" w:x="1667" w:y="1359"/>
        <w:ind w:firstLine="720"/>
        <w:jc w:val="both"/>
      </w:pPr>
      <w:r>
        <w:t>Федерального проекта «Успех каждого ребенка» Паспорта национального проекта «Образование», утвержденного президиумом Совета при Президенте</w:t>
      </w:r>
    </w:p>
    <w:p w14:paraId="36370EE4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9430130" w14:textId="77777777" w:rsidR="00445AFE" w:rsidRDefault="00445AFE">
      <w:pPr>
        <w:spacing w:line="1" w:lineRule="exact"/>
      </w:pPr>
    </w:p>
    <w:p w14:paraId="1A918FC4" w14:textId="77777777" w:rsidR="00445AFE" w:rsidRDefault="00781ADF">
      <w:pPr>
        <w:pStyle w:val="a9"/>
        <w:framePr w:wrap="none" w:vAnchor="page" w:hAnchor="page" w:x="6428" w:y="731"/>
      </w:pPr>
      <w:r>
        <w:t>2</w:t>
      </w:r>
    </w:p>
    <w:p w14:paraId="5D451975" w14:textId="77777777" w:rsidR="00445AFE" w:rsidRDefault="00781ADF">
      <w:pPr>
        <w:pStyle w:val="11"/>
        <w:framePr w:w="9730" w:h="13229" w:hRule="exact" w:wrap="none" w:vAnchor="page" w:hAnchor="page" w:x="1667" w:y="1287"/>
        <w:ind w:firstLine="0"/>
        <w:jc w:val="both"/>
      </w:pPr>
      <w:r>
        <w:t>Российской Федерации по стратегическому развитию и национальным проектам, протокол от 24.12.2018 № 16;</w:t>
      </w:r>
    </w:p>
    <w:p w14:paraId="3EEE93BE" w14:textId="77777777" w:rsidR="00445AFE" w:rsidRDefault="00781ADF">
      <w:pPr>
        <w:pStyle w:val="11"/>
        <w:framePr w:w="9730" w:h="13229" w:hRule="exact" w:wrap="none" w:vAnchor="page" w:hAnchor="page" w:x="1667" w:y="1287"/>
        <w:numPr>
          <w:ilvl w:val="1"/>
          <w:numId w:val="3"/>
        </w:numPr>
        <w:tabs>
          <w:tab w:val="left" w:pos="1416"/>
        </w:tabs>
        <w:ind w:firstLine="720"/>
        <w:jc w:val="both"/>
      </w:pPr>
      <w:r>
        <w:t>Организатором Конкурса является Министерство образования и науки Республики Дагестан (далее - Минобрнауки РД).</w:t>
      </w:r>
    </w:p>
    <w:p w14:paraId="61A6ABA0" w14:textId="77777777" w:rsidR="00445AFE" w:rsidRDefault="00781ADF">
      <w:pPr>
        <w:pStyle w:val="11"/>
        <w:framePr w:w="9730" w:h="13229" w:hRule="exact" w:wrap="none" w:vAnchor="page" w:hAnchor="page" w:x="1667" w:y="1287"/>
        <w:spacing w:after="320"/>
        <w:ind w:firstLine="720"/>
        <w:jc w:val="both"/>
      </w:pPr>
      <w:r>
        <w:t>Оператором Конкурса является 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(ГАОУ ДО РД «Центр развития талантов «Альтаир»).</w:t>
      </w:r>
    </w:p>
    <w:p w14:paraId="5212FD87" w14:textId="77777777" w:rsidR="00445AFE" w:rsidRDefault="00781ADF">
      <w:pPr>
        <w:pStyle w:val="20"/>
        <w:framePr w:w="9730" w:h="13229" w:hRule="exact" w:wrap="none" w:vAnchor="page" w:hAnchor="page" w:x="1667" w:y="1287"/>
        <w:numPr>
          <w:ilvl w:val="0"/>
          <w:numId w:val="2"/>
        </w:numPr>
        <w:tabs>
          <w:tab w:val="left" w:pos="706"/>
        </w:tabs>
      </w:pPr>
      <w:bookmarkStart w:id="1" w:name="bookmark8"/>
      <w:r>
        <w:t>Цель и задачи Конкурса</w:t>
      </w:r>
      <w:bookmarkEnd w:id="1"/>
    </w:p>
    <w:p w14:paraId="3D950D2B" w14:textId="77777777" w:rsidR="00445AFE" w:rsidRDefault="00781ADF">
      <w:pPr>
        <w:pStyle w:val="11"/>
        <w:framePr w:w="9730" w:h="13229" w:hRule="exact" w:wrap="none" w:vAnchor="page" w:hAnchor="page" w:x="1667" w:y="1287"/>
        <w:numPr>
          <w:ilvl w:val="1"/>
          <w:numId w:val="4"/>
        </w:numPr>
        <w:tabs>
          <w:tab w:val="left" w:pos="1243"/>
        </w:tabs>
        <w:ind w:firstLine="720"/>
        <w:jc w:val="both"/>
      </w:pPr>
      <w:r>
        <w:t>Цель Конкурса - выявление и развитие у обучающихся интереса и способностей к проектной, научно-исследовательской, инженерно-технической, изобретательской, творческой деятельности, направленной на изучение естественных и инженерных наук, повышение естественнонаучной грамотности, формирование экологически ответственного мировоззрения, личностную самореализацию и профессиональное самоопределение школьников.</w:t>
      </w:r>
    </w:p>
    <w:p w14:paraId="1A26FE65" w14:textId="77777777" w:rsidR="00445AFE" w:rsidRDefault="00781ADF">
      <w:pPr>
        <w:pStyle w:val="11"/>
        <w:framePr w:w="9730" w:h="13229" w:hRule="exact" w:wrap="none" w:vAnchor="page" w:hAnchor="page" w:x="1667" w:y="1287"/>
        <w:numPr>
          <w:ilvl w:val="1"/>
          <w:numId w:val="4"/>
        </w:numPr>
        <w:tabs>
          <w:tab w:val="left" w:pos="1963"/>
        </w:tabs>
        <w:ind w:firstLine="720"/>
        <w:jc w:val="both"/>
      </w:pPr>
      <w:r>
        <w:t>Задачи Конкурса:</w:t>
      </w:r>
    </w:p>
    <w:p w14:paraId="64FA1F03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выявление и поддержка талантливой молодежи, обладающей глубокими естественнонаучными знаниями и творчески реализующей их в решении задач по сохранению природных и искусственно созданных экосистем и их компонентов;</w:t>
      </w:r>
    </w:p>
    <w:p w14:paraId="6A84AA60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стимулирование интереса школьников к естественным наукам, технике и технологиям, их ориентация на получение фундаментального образования и научные исследования;</w:t>
      </w:r>
    </w:p>
    <w:p w14:paraId="7E89217A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создание дополнительных механизмов отбора обучающихся на образовательные программы, профориентационные смены, экспедиции и иные мероприятия, организуемые ГАОУ ДО РД «Центр развития талантов «Альтаир»;</w:t>
      </w:r>
    </w:p>
    <w:p w14:paraId="6DD64825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вовлечение экспертов различных областей в работу с обучающимися, формирование сети экспертов по номинациям Конкурса;</w:t>
      </w:r>
    </w:p>
    <w:p w14:paraId="509A92F9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решение актуальных для регионов научно-исследовательских, инженерно-конструкторских и инновационных задач с участием школьников;</w:t>
      </w:r>
    </w:p>
    <w:p w14:paraId="55054B13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развитие сети региональных Экостанций;</w:t>
      </w:r>
    </w:p>
    <w:p w14:paraId="471DF1F7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привлечение внимания органов исполнительной власти субъектов республики и местного самоуправления, общественности и средств массовой информации к вопросам экологического просвещения, образования, воспитания и охраны окружающей среды;</w:t>
      </w:r>
    </w:p>
    <w:p w14:paraId="62D8774E" w14:textId="77777777" w:rsidR="00445AFE" w:rsidRDefault="00781ADF">
      <w:pPr>
        <w:pStyle w:val="11"/>
        <w:framePr w:w="9730" w:h="13229" w:hRule="exact" w:wrap="none" w:vAnchor="page" w:hAnchor="page" w:x="1667" w:y="1287"/>
        <w:ind w:firstLine="720"/>
        <w:jc w:val="both"/>
      </w:pPr>
      <w:r>
        <w:t>содействие социальной адаптации и профессиональной ориентации учащихся образовательных организаций Республики Дагестан.</w:t>
      </w:r>
    </w:p>
    <w:p w14:paraId="2565DEBA" w14:textId="77777777" w:rsidR="00445AFE" w:rsidRDefault="00781ADF">
      <w:pPr>
        <w:pStyle w:val="11"/>
        <w:framePr w:w="9730" w:h="350" w:hRule="exact" w:wrap="none" w:vAnchor="page" w:hAnchor="page" w:x="1667" w:y="14819"/>
        <w:numPr>
          <w:ilvl w:val="0"/>
          <w:numId w:val="2"/>
        </w:numPr>
        <w:tabs>
          <w:tab w:val="left" w:pos="518"/>
        </w:tabs>
        <w:ind w:firstLine="0"/>
        <w:jc w:val="center"/>
      </w:pPr>
      <w:r>
        <w:rPr>
          <w:b/>
          <w:bCs/>
        </w:rPr>
        <w:t>Руководство Конкурса</w:t>
      </w:r>
    </w:p>
    <w:p w14:paraId="501E54EB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6ACA2EC" w14:textId="77777777" w:rsidR="00445AFE" w:rsidRDefault="00445AFE">
      <w:pPr>
        <w:spacing w:line="1" w:lineRule="exact"/>
      </w:pPr>
    </w:p>
    <w:p w14:paraId="17F312A0" w14:textId="77777777" w:rsidR="00445AFE" w:rsidRDefault="00781ADF">
      <w:pPr>
        <w:pStyle w:val="a9"/>
        <w:framePr w:wrap="none" w:vAnchor="page" w:hAnchor="page" w:x="6447" w:y="731"/>
      </w:pPr>
      <w:r>
        <w:t>3</w:t>
      </w:r>
    </w:p>
    <w:p w14:paraId="631E4443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Общее руководство подготовкой и проведением Конкурса осуществляется Организационным комитетом (далее - Оргкомитет), который создается из числа сотрудников ГАОУ ДО РД «Центр развития талантов «Альтаир», специалистов и экспертов партнерских организаций, высших учебных заведений, заинтересованных организаций и ведомств.</w:t>
      </w:r>
    </w:p>
    <w:p w14:paraId="1B2DAAC3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Состав Оргкомитета и жюри утверждается приказом директора ГАОУ ДО РД «Центр развития талантов «Альтаир».</w:t>
      </w:r>
    </w:p>
    <w:p w14:paraId="41FCCE4F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Оргкомитет создается на период подготовки и проведения Конкурса для достижения цели и решения, вытекающих из нее задач Конкурса.</w:t>
      </w:r>
    </w:p>
    <w:p w14:paraId="1A8393E1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Решения, принимаемые Оргкомитетом в рамках своей компетенции, обязательны для исполнения участниками Конкурса, а также всеми лицами, задействованными в организационно-подготовительной работе Конкурса.</w:t>
      </w:r>
    </w:p>
    <w:p w14:paraId="44CCD6C9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Решения заседаний Оргкомитета являются правомочными, если в них принимают участие более половины членов Оргкомитета.</w:t>
      </w:r>
    </w:p>
    <w:p w14:paraId="0158B1C5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Решения Оргкомитета принимаются голосованием простым большинством голосов присутствующих на заседании членов Оргкомитета. В случае равенства числа голосов, голос Председателя Оргкомитета является решающим.</w:t>
      </w:r>
    </w:p>
    <w:p w14:paraId="42A87063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2170"/>
        </w:tabs>
        <w:ind w:firstLine="720"/>
        <w:jc w:val="both"/>
      </w:pPr>
      <w:r>
        <w:t>Оргкомитет Конкурса:</w:t>
      </w:r>
    </w:p>
    <w:p w14:paraId="52EC6B0B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оставляет за собой право не допустить конкурсные материалы к участию в Конкурсе, если признает их, не отвечающим требованиям данного Положения;</w:t>
      </w:r>
    </w:p>
    <w:p w14:paraId="52D36B92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утверждает сроки и место проведения финала Конкурса;</w:t>
      </w:r>
    </w:p>
    <w:p w14:paraId="13D2B36F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организует награждение дипломами победителей и призеров Конкурса.</w:t>
      </w:r>
    </w:p>
    <w:p w14:paraId="153A5250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2170"/>
        </w:tabs>
        <w:ind w:firstLine="720"/>
        <w:jc w:val="both"/>
      </w:pPr>
      <w:r>
        <w:t>Жюри Конкурса</w:t>
      </w:r>
    </w:p>
    <w:p w14:paraId="7974883F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осуществляет экспертную оценку конкурсных работ;</w:t>
      </w:r>
    </w:p>
    <w:p w14:paraId="069BDA24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определяет победителей и призеров Конкурса в соответствии с критериями оценки.</w:t>
      </w:r>
    </w:p>
    <w:p w14:paraId="240C574B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ind w:firstLine="720"/>
        <w:jc w:val="both"/>
      </w:pPr>
      <w:r>
        <w:t>Решение жюри каждой из номинаций Конкурса оформляется протоколом и подписывается председателем и членами жюри.</w:t>
      </w:r>
    </w:p>
    <w:p w14:paraId="087DA547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2"/>
          <w:numId w:val="5"/>
        </w:numPr>
        <w:tabs>
          <w:tab w:val="left" w:pos="1510"/>
        </w:tabs>
        <w:ind w:firstLine="720"/>
        <w:jc w:val="both"/>
      </w:pPr>
      <w:r>
        <w:t>Решения Жюри по итогам оценки конкурсных материалов участников регионального этапа Конкурса утверждаются приказом Минобрнауки Республики Дагестан.</w:t>
      </w:r>
    </w:p>
    <w:p w14:paraId="573A3DC7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2170"/>
        </w:tabs>
        <w:ind w:firstLine="720"/>
        <w:jc w:val="both"/>
      </w:pPr>
      <w:r>
        <w:t>Решение Оргкомитета и жюри обжалованию не подлежит.</w:t>
      </w:r>
    </w:p>
    <w:p w14:paraId="7060E2D7" w14:textId="77777777" w:rsidR="00445AFE" w:rsidRDefault="00781ADF">
      <w:pPr>
        <w:pStyle w:val="11"/>
        <w:framePr w:w="9701" w:h="13550" w:hRule="exact" w:wrap="none" w:vAnchor="page" w:hAnchor="page" w:x="1681" w:y="1287"/>
        <w:numPr>
          <w:ilvl w:val="1"/>
          <w:numId w:val="5"/>
        </w:numPr>
        <w:tabs>
          <w:tab w:val="left" w:pos="1465"/>
        </w:tabs>
        <w:spacing w:after="320"/>
        <w:ind w:firstLine="720"/>
        <w:jc w:val="both"/>
      </w:pPr>
      <w:r>
        <w:t>В муниципалитетах местный оператор Конкурса определяется органом исполнительной власти, осуществляющим государственное управление в сфере образования городов и районов.</w:t>
      </w:r>
    </w:p>
    <w:p w14:paraId="4FEB535B" w14:textId="77777777" w:rsidR="00445AFE" w:rsidRDefault="00781ADF">
      <w:pPr>
        <w:pStyle w:val="20"/>
        <w:framePr w:w="9701" w:h="13550" w:hRule="exact" w:wrap="none" w:vAnchor="page" w:hAnchor="page" w:x="1681" w:y="1287"/>
        <w:numPr>
          <w:ilvl w:val="0"/>
          <w:numId w:val="2"/>
        </w:numPr>
        <w:tabs>
          <w:tab w:val="left" w:pos="682"/>
          <w:tab w:val="left" w:pos="710"/>
        </w:tabs>
      </w:pPr>
      <w:bookmarkStart w:id="2" w:name="bookmark10"/>
      <w:r>
        <w:t>Сроки проведения Конкурса:</w:t>
      </w:r>
      <w:bookmarkEnd w:id="2"/>
    </w:p>
    <w:p w14:paraId="11E9B0A3" w14:textId="48B33CB1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 w:rsidRPr="00F73AD7">
        <w:rPr>
          <w:b/>
          <w:bCs/>
          <w:u w:val="single"/>
        </w:rPr>
        <w:t xml:space="preserve">Муниципальный этап Конкурса </w:t>
      </w:r>
      <w:r w:rsidR="00F73AD7" w:rsidRPr="00F73AD7">
        <w:rPr>
          <w:b/>
          <w:bCs/>
          <w:u w:val="single"/>
        </w:rPr>
        <w:t xml:space="preserve"> проводится</w:t>
      </w:r>
      <w:r w:rsidRPr="00F73AD7">
        <w:rPr>
          <w:b/>
          <w:bCs/>
          <w:u w:val="single"/>
        </w:rPr>
        <w:t>- 2</w:t>
      </w:r>
      <w:r w:rsidR="00F73AD7" w:rsidRPr="00F73AD7">
        <w:rPr>
          <w:b/>
          <w:bCs/>
          <w:u w:val="single"/>
        </w:rPr>
        <w:t>5</w:t>
      </w:r>
      <w:r w:rsidRPr="00F73AD7">
        <w:rPr>
          <w:b/>
          <w:bCs/>
          <w:u w:val="single"/>
        </w:rPr>
        <w:t xml:space="preserve"> ноября 2025 года</w:t>
      </w:r>
      <w:r>
        <w:t>.</w:t>
      </w:r>
    </w:p>
    <w:p w14:paraId="4D2A2A3E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Региональный этап - с 1 по 19 декабря 2025 года.</w:t>
      </w:r>
    </w:p>
    <w:p w14:paraId="65A35BDF" w14:textId="77777777" w:rsidR="00445AFE" w:rsidRDefault="00781ADF">
      <w:pPr>
        <w:pStyle w:val="11"/>
        <w:framePr w:w="9701" w:h="13550" w:hRule="exact" w:wrap="none" w:vAnchor="page" w:hAnchor="page" w:x="1681" w:y="1287"/>
        <w:ind w:firstLine="720"/>
        <w:jc w:val="both"/>
      </w:pPr>
      <w:r>
        <w:t>Очный финал регионального этапа - 19 декабря 2025 года.</w:t>
      </w:r>
    </w:p>
    <w:p w14:paraId="47086190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793AC34" w14:textId="77777777" w:rsidR="00445AFE" w:rsidRDefault="00445AFE">
      <w:pPr>
        <w:spacing w:line="1" w:lineRule="exact"/>
      </w:pPr>
    </w:p>
    <w:p w14:paraId="67420707" w14:textId="77777777" w:rsidR="00445AFE" w:rsidRDefault="00781ADF">
      <w:pPr>
        <w:pStyle w:val="a9"/>
        <w:framePr w:wrap="none" w:vAnchor="page" w:hAnchor="page" w:x="6443" w:y="731"/>
      </w:pPr>
      <w:r>
        <w:t>4</w:t>
      </w:r>
    </w:p>
    <w:p w14:paraId="6B1483F6" w14:textId="77777777" w:rsidR="00445AFE" w:rsidRDefault="00781ADF">
      <w:pPr>
        <w:pStyle w:val="11"/>
        <w:framePr w:w="9710" w:h="13872" w:hRule="exact" w:wrap="none" w:vAnchor="page" w:hAnchor="page" w:x="1676" w:y="1292"/>
        <w:spacing w:after="320"/>
        <w:ind w:firstLine="720"/>
        <w:jc w:val="both"/>
      </w:pPr>
      <w:r>
        <w:t xml:space="preserve">Информационные материалы по итогам Конкурса размещаются на сайте Минобрнауки РД, ГАОУ ДО РД «Центр развития талантов «Альтаир» </w:t>
      </w:r>
      <w:hyperlink r:id="rId7" w:history="1">
        <w:r w:rsidRPr="00F73AD7">
          <w:rPr>
            <w:u w:val="single"/>
            <w:lang w:eastAsia="en-US" w:bidi="en-US"/>
          </w:rPr>
          <w:t>(</w:t>
        </w:r>
        <w:r>
          <w:rPr>
            <w:u w:val="single"/>
            <w:lang w:val="en-US" w:eastAsia="en-US" w:bidi="en-US"/>
          </w:rPr>
          <w:t>https</w:t>
        </w:r>
        <w:r w:rsidRPr="00F73AD7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altair</w:t>
        </w:r>
        <w:r w:rsidRPr="00F73AD7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rd</w:t>
        </w:r>
        <w:r w:rsidRPr="00F73AD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F73AD7">
          <w:rPr>
            <w:lang w:eastAsia="en-US" w:bidi="en-US"/>
          </w:rPr>
          <w:t>)</w:t>
        </w:r>
      </w:hyperlink>
      <w:r w:rsidRPr="00F73AD7">
        <w:rPr>
          <w:lang w:eastAsia="en-US" w:bidi="en-US"/>
        </w:rPr>
        <w:t xml:space="preserve"> </w:t>
      </w:r>
      <w:r>
        <w:t>и в социальных сетях.</w:t>
      </w:r>
    </w:p>
    <w:p w14:paraId="0D176E34" w14:textId="77777777" w:rsidR="00445AFE" w:rsidRDefault="00781ADF">
      <w:pPr>
        <w:pStyle w:val="20"/>
        <w:framePr w:w="9710" w:h="13872" w:hRule="exact" w:wrap="none" w:vAnchor="page" w:hAnchor="page" w:x="1676" w:y="1292"/>
        <w:numPr>
          <w:ilvl w:val="0"/>
          <w:numId w:val="2"/>
        </w:numPr>
        <w:tabs>
          <w:tab w:val="left" w:pos="427"/>
        </w:tabs>
      </w:pPr>
      <w:bookmarkStart w:id="3" w:name="bookmark12"/>
      <w:r>
        <w:t>Участники Конкурса</w:t>
      </w:r>
      <w:bookmarkEnd w:id="3"/>
    </w:p>
    <w:p w14:paraId="56EB81DA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6"/>
        </w:numPr>
        <w:tabs>
          <w:tab w:val="left" w:pos="1272"/>
        </w:tabs>
        <w:ind w:firstLine="720"/>
        <w:jc w:val="both"/>
      </w:pPr>
      <w:r>
        <w:t>К участию в Конкурсе приглашаются обучающиеся образовательных организаций Республики Дагестан в возрасте от 10 до 18 лет, выполнившие исследовательскую или проектную работу в области фундаментальной, прикладной науки или технического творчества.</w:t>
      </w:r>
    </w:p>
    <w:p w14:paraId="23E1748B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6"/>
        </w:numPr>
        <w:tabs>
          <w:tab w:val="left" w:pos="1272"/>
        </w:tabs>
        <w:ind w:firstLine="720"/>
        <w:jc w:val="both"/>
      </w:pPr>
      <w:r>
        <w:t>Допускается индивидуальное участие в соответствии с выбранной номинацией Конкурса.</w:t>
      </w:r>
    </w:p>
    <w:p w14:paraId="1B40C500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6"/>
        </w:numPr>
        <w:tabs>
          <w:tab w:val="left" w:pos="1925"/>
        </w:tabs>
        <w:ind w:firstLine="720"/>
        <w:jc w:val="both"/>
      </w:pPr>
      <w:r>
        <w:t>Замена участников в ходе Конкурса не допускается.</w:t>
      </w:r>
    </w:p>
    <w:p w14:paraId="1ED255F0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6"/>
        </w:numPr>
        <w:tabs>
          <w:tab w:val="left" w:pos="1426"/>
          <w:tab w:val="left" w:pos="1925"/>
        </w:tabs>
        <w:ind w:firstLine="720"/>
        <w:jc w:val="both"/>
      </w:pPr>
      <w:r>
        <w:t>Участие в Конкурсе является добровольным, бесплатным</w:t>
      </w:r>
    </w:p>
    <w:p w14:paraId="06378FDD" w14:textId="77777777" w:rsidR="00445AFE" w:rsidRDefault="00781ADF">
      <w:pPr>
        <w:pStyle w:val="11"/>
        <w:framePr w:w="9710" w:h="13872" w:hRule="exact" w:wrap="none" w:vAnchor="page" w:hAnchor="page" w:x="1676" w:y="1292"/>
        <w:ind w:firstLine="0"/>
        <w:jc w:val="both"/>
      </w:pPr>
      <w:r>
        <w:t>(безвозмездным) и не предусматривает внесение организационного сбора.</w:t>
      </w:r>
    </w:p>
    <w:p w14:paraId="1C96C331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6"/>
        </w:numPr>
        <w:tabs>
          <w:tab w:val="left" w:pos="1282"/>
        </w:tabs>
        <w:spacing w:after="320"/>
        <w:ind w:firstLine="720"/>
        <w:jc w:val="both"/>
      </w:pPr>
      <w:r>
        <w:t>Подача работы на Конкурс означает добровольное согласие с условиями Конкурса.</w:t>
      </w:r>
    </w:p>
    <w:p w14:paraId="5ECAE13A" w14:textId="77777777" w:rsidR="00445AFE" w:rsidRDefault="00781ADF">
      <w:pPr>
        <w:pStyle w:val="20"/>
        <w:framePr w:w="9710" w:h="13872" w:hRule="exact" w:wrap="none" w:vAnchor="page" w:hAnchor="page" w:x="1676" w:y="1292"/>
        <w:numPr>
          <w:ilvl w:val="0"/>
          <w:numId w:val="2"/>
        </w:numPr>
        <w:tabs>
          <w:tab w:val="left" w:pos="538"/>
        </w:tabs>
      </w:pPr>
      <w:bookmarkStart w:id="4" w:name="bookmark14"/>
      <w:r>
        <w:t>Номинации Конкурса</w:t>
      </w:r>
      <w:bookmarkEnd w:id="4"/>
    </w:p>
    <w:p w14:paraId="282F5147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7"/>
        </w:numPr>
        <w:tabs>
          <w:tab w:val="left" w:pos="1426"/>
        </w:tabs>
        <w:spacing w:after="320"/>
        <w:ind w:firstLine="720"/>
        <w:jc w:val="both"/>
      </w:pPr>
      <w:r>
        <w:t>Номинации Конкурса формируются с учетом Перечня критических технологий в Российской Федерации, Стратегии научно-технологического развития Российской Федерации (далее - СНТР), и соответствуют заявленным в СНТР приоритетам научно-технологического развития. Перечень номинаций Конкурса (Приложении № 1).</w:t>
      </w:r>
    </w:p>
    <w:p w14:paraId="3A4DD727" w14:textId="77777777" w:rsidR="00445AFE" w:rsidRDefault="00781ADF">
      <w:pPr>
        <w:pStyle w:val="20"/>
        <w:framePr w:w="9710" w:h="13872" w:hRule="exact" w:wrap="none" w:vAnchor="page" w:hAnchor="page" w:x="1676" w:y="1292"/>
        <w:numPr>
          <w:ilvl w:val="0"/>
          <w:numId w:val="2"/>
        </w:numPr>
        <w:tabs>
          <w:tab w:val="left" w:pos="648"/>
        </w:tabs>
      </w:pPr>
      <w:bookmarkStart w:id="5" w:name="bookmark16"/>
      <w:r>
        <w:t>Порядок проведения Конкурса</w:t>
      </w:r>
      <w:bookmarkEnd w:id="5"/>
    </w:p>
    <w:p w14:paraId="5743BC26" w14:textId="77777777" w:rsidR="00445AFE" w:rsidRDefault="00781ADF">
      <w:pPr>
        <w:pStyle w:val="11"/>
        <w:framePr w:w="9710" w:h="13872" w:hRule="exact" w:wrap="none" w:vAnchor="page" w:hAnchor="page" w:x="1676" w:y="1292"/>
        <w:numPr>
          <w:ilvl w:val="1"/>
          <w:numId w:val="8"/>
        </w:numPr>
        <w:tabs>
          <w:tab w:val="left" w:pos="1426"/>
          <w:tab w:val="left" w:pos="1435"/>
        </w:tabs>
        <w:ind w:firstLine="720"/>
        <w:jc w:val="both"/>
      </w:pPr>
      <w:r>
        <w:t>Региональный этап Конкурса проводится для победителей</w:t>
      </w:r>
    </w:p>
    <w:p w14:paraId="5C95D47F" w14:textId="77777777" w:rsidR="00445AFE" w:rsidRDefault="00781ADF">
      <w:pPr>
        <w:pStyle w:val="11"/>
        <w:framePr w:w="9710" w:h="13872" w:hRule="exact" w:wrap="none" w:vAnchor="page" w:hAnchor="page" w:x="1676" w:y="1292"/>
        <w:ind w:firstLine="0"/>
        <w:jc w:val="both"/>
      </w:pPr>
      <w:r>
        <w:t>муниципальных этапов.</w:t>
      </w:r>
    </w:p>
    <w:p w14:paraId="7B05EC0B" w14:textId="329CE063" w:rsidR="00445AFE" w:rsidRDefault="00F73AD7">
      <w:pPr>
        <w:pStyle w:val="11"/>
        <w:framePr w:w="9710" w:h="13872" w:hRule="exact" w:wrap="none" w:vAnchor="page" w:hAnchor="page" w:x="1676" w:y="1292"/>
        <w:numPr>
          <w:ilvl w:val="1"/>
          <w:numId w:val="8"/>
        </w:numPr>
        <w:tabs>
          <w:tab w:val="left" w:pos="1277"/>
        </w:tabs>
        <w:ind w:firstLine="720"/>
        <w:jc w:val="both"/>
      </w:pPr>
      <w:r>
        <w:t>Представить работы на</w:t>
      </w:r>
      <w:r w:rsidR="00960E66">
        <w:t xml:space="preserve"> конкурс </w:t>
      </w:r>
      <w:r>
        <w:t xml:space="preserve"> </w:t>
      </w:r>
      <w:r w:rsidR="00781ADF">
        <w:t xml:space="preserve">(по одной на каждую номинацию) </w:t>
      </w:r>
      <w:r w:rsidR="00960E66">
        <w:t xml:space="preserve">до </w:t>
      </w:r>
      <w:r>
        <w:t xml:space="preserve">25 ноября </w:t>
      </w:r>
      <w:r w:rsidR="00781ADF">
        <w:t xml:space="preserve">на электронный адрес </w:t>
      </w:r>
      <w:hyperlink r:id="rId8" w:history="1">
        <w:r>
          <w:rPr>
            <w:color w:val="0000FF"/>
            <w:u w:val="single"/>
            <w:lang w:val="en-US" w:eastAsia="en-US" w:bidi="en-US"/>
          </w:rPr>
          <w:t>kumsiget</w:t>
        </w:r>
        <w:r w:rsidR="00781ADF" w:rsidRPr="00F73AD7">
          <w:rPr>
            <w:color w:val="0000FF"/>
            <w:u w:val="single"/>
            <w:lang w:eastAsia="en-US" w:bidi="en-US"/>
          </w:rPr>
          <w:t>@</w:t>
        </w:r>
        <w:r w:rsidR="00781ADF">
          <w:rPr>
            <w:color w:val="0000FF"/>
            <w:u w:val="single"/>
            <w:lang w:val="en-US" w:eastAsia="en-US" w:bidi="en-US"/>
          </w:rPr>
          <w:t>mail</w:t>
        </w:r>
        <w:r w:rsidR="00781ADF">
          <w:rPr>
            <w:color w:val="0000FF"/>
            <w:u w:val="single"/>
          </w:rPr>
          <w:t xml:space="preserve">. </w:t>
        </w:r>
        <w:r w:rsidR="00781ADF">
          <w:rPr>
            <w:color w:val="0000FF"/>
            <w:u w:val="single"/>
            <w:lang w:val="en-US" w:eastAsia="en-US" w:bidi="en-US"/>
          </w:rPr>
          <w:t>ru</w:t>
        </w:r>
        <w:r w:rsidR="00781ADF" w:rsidRPr="00F73AD7">
          <w:rPr>
            <w:color w:val="0000FF"/>
            <w:lang w:eastAsia="en-US" w:bidi="en-US"/>
          </w:rPr>
          <w:t xml:space="preserve"> </w:t>
        </w:r>
      </w:hyperlink>
      <w:r w:rsidR="00781ADF">
        <w:t>с пометкой в теме письма: «КЮИОС».</w:t>
      </w:r>
    </w:p>
    <w:p w14:paraId="2D3D4F05" w14:textId="77777777" w:rsidR="00445AFE" w:rsidRDefault="00781ADF">
      <w:pPr>
        <w:pStyle w:val="11"/>
        <w:framePr w:w="9710" w:h="13872" w:hRule="exact" w:wrap="none" w:vAnchor="page" w:hAnchor="page" w:x="1676" w:y="1292"/>
        <w:ind w:firstLine="720"/>
        <w:jc w:val="both"/>
      </w:pPr>
      <w:r>
        <w:t>Отдельной папкой на каждого конкурсанта отправляются следующие документы:</w:t>
      </w:r>
    </w:p>
    <w:p w14:paraId="240D3162" w14:textId="77777777" w:rsidR="00445AFE" w:rsidRDefault="00781ADF">
      <w:pPr>
        <w:pStyle w:val="11"/>
        <w:framePr w:w="9710" w:h="13872" w:hRule="exact" w:wrap="none" w:vAnchor="page" w:hAnchor="page" w:x="1676" w:y="1292"/>
        <w:ind w:firstLine="720"/>
        <w:jc w:val="both"/>
      </w:pPr>
      <w:r>
        <w:t>сведения о конкурсанте (копия СНИЛСа, паспорта или свидетельства о рождении);</w:t>
      </w:r>
    </w:p>
    <w:p w14:paraId="292C49C8" w14:textId="77777777" w:rsidR="00445AFE" w:rsidRDefault="00781ADF">
      <w:pPr>
        <w:pStyle w:val="11"/>
        <w:framePr w:w="9710" w:h="13872" w:hRule="exact" w:wrap="none" w:vAnchor="page" w:hAnchor="page" w:x="1676" w:y="1292"/>
        <w:ind w:firstLine="720"/>
        <w:jc w:val="both"/>
      </w:pPr>
      <w:r>
        <w:t xml:space="preserve">согласие на обработку персональных данных обучающихся - для участников до 14 лет от родителей или законных представителей (Приложение № 4); для участников от 14 до 17 лет (Приложение № 4 и № 5); для участников от 18 лет - от самого участника (Приложение № 5) (файлы в формате </w:t>
      </w:r>
      <w:r>
        <w:rPr>
          <w:lang w:val="en-US" w:eastAsia="en-US" w:bidi="en-US"/>
        </w:rPr>
        <w:t>pdf</w:t>
      </w:r>
      <w:r w:rsidRPr="00F73AD7">
        <w:rPr>
          <w:lang w:eastAsia="en-US" w:bidi="en-US"/>
        </w:rPr>
        <w:t>.);</w:t>
      </w:r>
    </w:p>
    <w:p w14:paraId="23173495" w14:textId="77777777" w:rsidR="00445AFE" w:rsidRDefault="00781ADF">
      <w:pPr>
        <w:pStyle w:val="11"/>
        <w:framePr w:w="9710" w:h="13872" w:hRule="exact" w:wrap="none" w:vAnchor="page" w:hAnchor="page" w:x="1676" w:y="1292"/>
        <w:ind w:firstLine="720"/>
        <w:jc w:val="both"/>
      </w:pPr>
      <w:r>
        <w:t xml:space="preserve">заверенный подписью и печатью протокол муниципального этапа Конкурса (или выписку из протокола, где должны быть отражены сведения о количестве участников муниципального этапа, о победителях и призерах муниципального этапа Конкурса - файл в формате </w:t>
      </w:r>
      <w:r>
        <w:rPr>
          <w:lang w:val="en-US" w:eastAsia="en-US" w:bidi="en-US"/>
        </w:rPr>
        <w:t>pdf</w:t>
      </w:r>
      <w:r w:rsidRPr="00F73AD7">
        <w:rPr>
          <w:lang w:eastAsia="en-US" w:bidi="en-US"/>
        </w:rPr>
        <w:t xml:space="preserve"> </w:t>
      </w:r>
      <w:r>
        <w:t>(Приложение № 7);</w:t>
      </w:r>
    </w:p>
    <w:p w14:paraId="4C48F113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555418B" w14:textId="77777777" w:rsidR="00445AFE" w:rsidRDefault="00445AFE">
      <w:pPr>
        <w:spacing w:line="1" w:lineRule="exact"/>
      </w:pPr>
    </w:p>
    <w:p w14:paraId="52C02A97" w14:textId="77777777" w:rsidR="00445AFE" w:rsidRDefault="00781ADF">
      <w:pPr>
        <w:pStyle w:val="a9"/>
        <w:framePr w:wrap="none" w:vAnchor="page" w:hAnchor="page" w:x="6452" w:y="731"/>
      </w:pPr>
      <w:r>
        <w:t>5</w:t>
      </w:r>
    </w:p>
    <w:p w14:paraId="312ECC6E" w14:textId="77777777" w:rsidR="00445AFE" w:rsidRDefault="00781ADF">
      <w:pPr>
        <w:pStyle w:val="11"/>
        <w:framePr w:w="9710" w:h="4858" w:hRule="exact" w:wrap="none" w:vAnchor="page" w:hAnchor="page" w:x="1676" w:y="1287"/>
        <w:ind w:firstLine="720"/>
        <w:jc w:val="both"/>
      </w:pPr>
      <w:r>
        <w:t>файл, содержащий конкурсный материал;</w:t>
      </w:r>
    </w:p>
    <w:p w14:paraId="6B656F2D" w14:textId="77777777" w:rsidR="00445AFE" w:rsidRDefault="00781ADF">
      <w:pPr>
        <w:pStyle w:val="11"/>
        <w:framePr w:w="9710" w:h="4858" w:hRule="exact" w:wrap="none" w:vAnchor="page" w:hAnchor="page" w:x="1676" w:y="1287"/>
        <w:ind w:firstLine="720"/>
        <w:jc w:val="both"/>
      </w:pPr>
      <w:r>
        <w:t xml:space="preserve">файл с краткой аннотацией конкурсной работы в формате </w:t>
      </w:r>
      <w:r>
        <w:rPr>
          <w:lang w:val="en-US" w:eastAsia="en-US" w:bidi="en-US"/>
        </w:rPr>
        <w:t>doc</w:t>
      </w:r>
      <w:r w:rsidRPr="00F73AD7">
        <w:rPr>
          <w:lang w:eastAsia="en-US" w:bidi="en-US"/>
        </w:rPr>
        <w:t>.;</w:t>
      </w:r>
    </w:p>
    <w:p w14:paraId="2D66FBAC" w14:textId="77777777" w:rsidR="00445AFE" w:rsidRDefault="00781ADF">
      <w:pPr>
        <w:pStyle w:val="11"/>
        <w:framePr w:w="9710" w:h="4858" w:hRule="exact" w:wrap="none" w:vAnchor="page" w:hAnchor="page" w:x="1676" w:y="1287"/>
        <w:ind w:firstLine="720"/>
        <w:jc w:val="both"/>
      </w:pPr>
      <w:r>
        <w:t>анкета-заявка участника регионального этапа (Приложение № 6).</w:t>
      </w:r>
    </w:p>
    <w:p w14:paraId="62D1C5BB" w14:textId="77777777" w:rsidR="00445AFE" w:rsidRDefault="00781ADF">
      <w:pPr>
        <w:pStyle w:val="11"/>
        <w:framePr w:w="9710" w:h="4858" w:hRule="exact" w:wrap="none" w:vAnchor="page" w:hAnchor="page" w:x="1676" w:y="1287"/>
        <w:ind w:firstLine="720"/>
        <w:jc w:val="both"/>
      </w:pPr>
      <w:r>
        <w:t>Контактный телефон: 8 (967) 409 00 79.</w:t>
      </w:r>
    </w:p>
    <w:p w14:paraId="249B8561" w14:textId="77777777" w:rsidR="00445AFE" w:rsidRDefault="00781ADF">
      <w:pPr>
        <w:pStyle w:val="11"/>
        <w:framePr w:w="9710" w:h="4858" w:hRule="exact" w:wrap="none" w:vAnchor="page" w:hAnchor="page" w:x="1676" w:y="1287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детей» (далее «Навигатор» - р.05.навигатор. дети).</w:t>
      </w:r>
    </w:p>
    <w:p w14:paraId="7D58AA09" w14:textId="77777777" w:rsidR="00445AFE" w:rsidRDefault="00781ADF">
      <w:pPr>
        <w:pStyle w:val="11"/>
        <w:framePr w:w="9710" w:h="4858" w:hRule="exact" w:wrap="none" w:vAnchor="page" w:hAnchor="page" w:x="1676" w:y="1287"/>
        <w:ind w:firstLine="720"/>
        <w:jc w:val="both"/>
      </w:pPr>
      <w:r>
        <w:t>Схема подачи заявки:</w:t>
      </w:r>
    </w:p>
    <w:p w14:paraId="4D800644" w14:textId="77777777" w:rsidR="00445AFE" w:rsidRDefault="00781ADF">
      <w:pPr>
        <w:pStyle w:val="11"/>
        <w:framePr w:w="9710" w:h="4858" w:hRule="exact" w:wrap="none" w:vAnchor="page" w:hAnchor="page" w:x="1676" w:y="1287"/>
        <w:numPr>
          <w:ilvl w:val="0"/>
          <w:numId w:val="9"/>
        </w:numPr>
        <w:tabs>
          <w:tab w:val="left" w:pos="987"/>
        </w:tabs>
        <w:ind w:firstLine="720"/>
        <w:jc w:val="both"/>
      </w:pPr>
      <w:r>
        <w:t>необходимо войти в учетную запись (личный кабинет) в системе Навигатор (если нет личного кабинета, необходимо зарегистрироваться);</w:t>
      </w:r>
    </w:p>
    <w:p w14:paraId="437D473A" w14:textId="77777777" w:rsidR="00445AFE" w:rsidRDefault="00781ADF">
      <w:pPr>
        <w:pStyle w:val="11"/>
        <w:framePr w:w="9710" w:h="4858" w:hRule="exact" w:wrap="none" w:vAnchor="page" w:hAnchor="page" w:x="1676" w:y="1287"/>
        <w:numPr>
          <w:ilvl w:val="0"/>
          <w:numId w:val="9"/>
        </w:numPr>
        <w:tabs>
          <w:tab w:val="left" w:pos="984"/>
        </w:tabs>
        <w:ind w:firstLine="720"/>
        <w:jc w:val="both"/>
      </w:pPr>
      <w:r>
        <w:t>перейти в модуль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</w:t>
      </w:r>
    </w:p>
    <w:p w14:paraId="382264D2" w14:textId="77777777" w:rsidR="00445AFE" w:rsidRDefault="00781ADF">
      <w:pPr>
        <w:pStyle w:val="11"/>
        <w:framePr w:w="9710" w:h="4858" w:hRule="exact" w:wrap="none" w:vAnchor="page" w:hAnchor="page" w:x="1676" w:y="1287"/>
        <w:ind w:left="1300" w:firstLine="0"/>
        <w:jc w:val="both"/>
      </w:pPr>
      <w:r>
        <w:rPr>
          <w:lang w:val="en-US" w:eastAsia="en-US" w:bidi="en-US"/>
        </w:rPr>
        <w:t>qr</w:t>
      </w:r>
      <w:r w:rsidRPr="00F73AD7">
        <w:rPr>
          <w:lang w:eastAsia="en-US" w:bidi="en-US"/>
        </w:rPr>
        <w:t>-</w:t>
      </w:r>
      <w:r>
        <w:rPr>
          <w:lang w:val="en-US" w:eastAsia="en-US" w:bidi="en-US"/>
        </w:rPr>
        <w:t>code</w:t>
      </w:r>
      <w:r w:rsidRPr="00F73AD7">
        <w:rPr>
          <w:lang w:eastAsia="en-US" w:bidi="en-US"/>
        </w:rPr>
        <w:t xml:space="preserve"> </w:t>
      </w:r>
      <w:r>
        <w:t>для регистрации на мероприятие:</w:t>
      </w:r>
    </w:p>
    <w:p w14:paraId="1A82A395" w14:textId="77777777" w:rsidR="00445AFE" w:rsidRDefault="00781ADF">
      <w:pPr>
        <w:framePr w:wrap="none" w:vAnchor="page" w:hAnchor="page" w:x="3044" w:y="6231"/>
        <w:rPr>
          <w:sz w:val="2"/>
          <w:szCs w:val="2"/>
        </w:rPr>
      </w:pPr>
      <w:r>
        <w:rPr>
          <w:noProof/>
        </w:rPr>
        <w:drawing>
          <wp:inline distT="0" distB="0" distL="0" distR="0" wp14:anchorId="1FC8D617" wp14:editId="76C9E1E1">
            <wp:extent cx="938530" cy="93281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938530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A560F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Итоги Конкурса утверждаются приказом Минобрнауки РД.</w:t>
      </w:r>
    </w:p>
    <w:p w14:paraId="0D544981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Конкурсные материалы, оправленные позднее 1 декабря 2025 г., а также с нарушением требований к ним, не рассматриваются.</w:t>
      </w:r>
    </w:p>
    <w:p w14:paraId="75949B59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Конкурсные работы должны соответствовать условиям Конкурса и требованиям к оформлению (Приложение № 2).</w:t>
      </w:r>
    </w:p>
    <w:p w14:paraId="61189C17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Экспертиза конкурсных работ проводится в соответствии с критериями оценки работ по номинациям Конкурса (Приложение № 3).</w:t>
      </w:r>
    </w:p>
    <w:p w14:paraId="08291AD1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Участников финала определяет жюри по каждой номинации из числа работ, поступивших на рассмотрение и соответствующих требованиям.</w:t>
      </w:r>
    </w:p>
    <w:p w14:paraId="2BF66C17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Регламент выступления не более 5 минут.</w:t>
      </w:r>
    </w:p>
    <w:p w14:paraId="279D6F9F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337"/>
        </w:tabs>
        <w:ind w:firstLine="720"/>
        <w:jc w:val="both"/>
      </w:pPr>
      <w:r>
        <w:t>К участию в Конкурсе не допускаются работы:</w:t>
      </w:r>
    </w:p>
    <w:p w14:paraId="5DCFE241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14:paraId="0B27B9FF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не соответствующие содержанию Конкурса и его номинаций;</w:t>
      </w:r>
    </w:p>
    <w:p w14:paraId="0E173213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авторов, возраст которых не соответствует указанному для участников Конкурса;</w:t>
      </w:r>
    </w:p>
    <w:p w14:paraId="2AE8AC7D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занявшие призовые места на других конкурсных мероприятиях регионального уровня, проводимых ранее;</w:t>
      </w:r>
    </w:p>
    <w:p w14:paraId="3B2E09FB" w14:textId="77777777" w:rsidR="00445AFE" w:rsidRDefault="00781ADF">
      <w:pPr>
        <w:pStyle w:val="11"/>
        <w:framePr w:w="9710" w:h="6787" w:hRule="exact" w:wrap="none" w:vAnchor="page" w:hAnchor="page" w:x="1676" w:y="8123"/>
        <w:ind w:firstLine="720"/>
        <w:jc w:val="both"/>
      </w:pPr>
      <w:r>
        <w:t>имеющие признаки плагиата (уникальность текста менее 60%).</w:t>
      </w:r>
    </w:p>
    <w:p w14:paraId="7041C277" w14:textId="77777777" w:rsidR="00445AFE" w:rsidRDefault="00781ADF">
      <w:pPr>
        <w:pStyle w:val="11"/>
        <w:framePr w:w="9710" w:h="6787" w:hRule="exact" w:wrap="none" w:vAnchor="page" w:hAnchor="page" w:x="1676" w:y="8123"/>
        <w:numPr>
          <w:ilvl w:val="1"/>
          <w:numId w:val="8"/>
        </w:numPr>
        <w:tabs>
          <w:tab w:val="left" w:pos="1443"/>
        </w:tabs>
        <w:ind w:firstLine="720"/>
        <w:jc w:val="both"/>
      </w:pPr>
      <w:r>
        <w:t>Официальные хештеги Конкурса #Открытия2030, #ДрузьяЗемли.</w:t>
      </w:r>
    </w:p>
    <w:p w14:paraId="25CE38BB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3632E2E" w14:textId="77777777" w:rsidR="00445AFE" w:rsidRDefault="00445AFE">
      <w:pPr>
        <w:spacing w:line="1" w:lineRule="exact"/>
      </w:pPr>
    </w:p>
    <w:p w14:paraId="3EEF8928" w14:textId="77777777" w:rsidR="00445AFE" w:rsidRDefault="00781ADF">
      <w:pPr>
        <w:pStyle w:val="a9"/>
        <w:framePr w:wrap="none" w:vAnchor="page" w:hAnchor="page" w:x="6447" w:y="731"/>
      </w:pPr>
      <w:r>
        <w:t>6</w:t>
      </w:r>
    </w:p>
    <w:p w14:paraId="066D937C" w14:textId="77777777" w:rsidR="00445AFE" w:rsidRDefault="00781ADF">
      <w:pPr>
        <w:pStyle w:val="11"/>
        <w:framePr w:w="9710" w:h="9365" w:hRule="exact" w:wrap="none" w:vAnchor="page" w:hAnchor="page" w:x="1676" w:y="1287"/>
        <w:numPr>
          <w:ilvl w:val="1"/>
          <w:numId w:val="8"/>
        </w:numPr>
        <w:tabs>
          <w:tab w:val="left" w:pos="1410"/>
        </w:tabs>
        <w:ind w:firstLine="720"/>
        <w:jc w:val="both"/>
      </w:pPr>
      <w:r>
        <w:t>От одного автора и одного руководителя может быть принята на Конкурс не более одной работы. Одна работа может иметь одного автора и одного руководителя.</w:t>
      </w:r>
    </w:p>
    <w:p w14:paraId="34BFA841" w14:textId="77777777" w:rsidR="00445AFE" w:rsidRDefault="00781ADF">
      <w:pPr>
        <w:pStyle w:val="11"/>
        <w:framePr w:w="9710" w:h="9365" w:hRule="exact" w:wrap="none" w:vAnchor="page" w:hAnchor="page" w:x="1676" w:y="1287"/>
        <w:numPr>
          <w:ilvl w:val="1"/>
          <w:numId w:val="8"/>
        </w:numPr>
        <w:tabs>
          <w:tab w:val="left" w:pos="1410"/>
        </w:tabs>
        <w:spacing w:after="320"/>
        <w:ind w:firstLine="720"/>
        <w:jc w:val="both"/>
      </w:pPr>
      <w:r>
        <w:t>Расходы на проезд для участия в финале конкурса осуществляется за счет направляющей стороны.</w:t>
      </w:r>
    </w:p>
    <w:p w14:paraId="19F9C134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D75B3F2" w14:textId="77777777" w:rsidR="00445AFE" w:rsidRDefault="00445AFE">
      <w:pPr>
        <w:spacing w:line="1" w:lineRule="exact"/>
      </w:pPr>
    </w:p>
    <w:p w14:paraId="47850C67" w14:textId="77777777" w:rsidR="00445AFE" w:rsidRDefault="00781ADF">
      <w:pPr>
        <w:pStyle w:val="a9"/>
        <w:framePr w:wrap="none" w:vAnchor="page" w:hAnchor="page" w:x="6405" w:y="731"/>
      </w:pPr>
      <w:r>
        <w:t>7</w:t>
      </w:r>
    </w:p>
    <w:p w14:paraId="56399BD1" w14:textId="77777777" w:rsidR="00445AFE" w:rsidRDefault="00781ADF">
      <w:pPr>
        <w:pStyle w:val="22"/>
        <w:framePr w:w="9840" w:h="13310" w:hRule="exact" w:wrap="none" w:vAnchor="page" w:hAnchor="page" w:x="1638" w:y="2046"/>
        <w:spacing w:after="320"/>
        <w:ind w:left="5080"/>
      </w:pPr>
      <w:r>
        <w:rPr>
          <w:sz w:val="22"/>
          <w:szCs w:val="22"/>
        </w:rPr>
        <w:t>Приложение № 1 к Положению о порядке проведения регионального этапа Всероссийского конкурса юных исследователей окружающей среды имени Б.В. Всесвятского (с международным участием</w:t>
      </w:r>
      <w:r>
        <w:rPr>
          <w:sz w:val="28"/>
          <w:szCs w:val="28"/>
        </w:rPr>
        <w:t>)</w:t>
      </w:r>
      <w:r>
        <w:t>, утвержденного приказом Минобрнауки РД</w:t>
      </w:r>
    </w:p>
    <w:p w14:paraId="7B1B76F1" w14:textId="77777777" w:rsidR="00445AFE" w:rsidRDefault="00781ADF">
      <w:pPr>
        <w:pStyle w:val="11"/>
        <w:framePr w:w="9840" w:h="13310" w:hRule="exact" w:wrap="none" w:vAnchor="page" w:hAnchor="page" w:x="1638" w:y="2046"/>
        <w:ind w:firstLine="0"/>
        <w:jc w:val="center"/>
      </w:pPr>
      <w:r>
        <w:rPr>
          <w:b/>
          <w:bCs/>
        </w:rPr>
        <w:t>Номинации</w:t>
      </w:r>
    </w:p>
    <w:p w14:paraId="67AEE978" w14:textId="77777777" w:rsidR="00445AFE" w:rsidRDefault="00781ADF">
      <w:pPr>
        <w:pStyle w:val="11"/>
        <w:framePr w:w="9840" w:h="13310" w:hRule="exact" w:wrap="none" w:vAnchor="page" w:hAnchor="page" w:x="1638" w:y="2046"/>
        <w:spacing w:after="320" w:line="290" w:lineRule="auto"/>
        <w:ind w:firstLine="0"/>
        <w:jc w:val="center"/>
      </w:pPr>
      <w:r>
        <w:rPr>
          <w:b/>
          <w:bCs/>
        </w:rPr>
        <w:t>регионального этапа Всероссийского конкурса юных исследователей</w:t>
      </w:r>
      <w:r>
        <w:rPr>
          <w:b/>
          <w:bCs/>
        </w:rPr>
        <w:br/>
        <w:t>окружающей среды имени Б.В. Всесвятского (с международным участием)</w:t>
      </w:r>
    </w:p>
    <w:p w14:paraId="3C3F8C6B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t>Конкурс проводится по следующим номинациям:</w:t>
      </w:r>
    </w:p>
    <w:p w14:paraId="6CFAA6F5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t>Для обучающихся в возрасте от 10 до 13 лет:</w:t>
      </w:r>
    </w:p>
    <w:p w14:paraId="66E3E6C9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rPr>
          <w:b/>
          <w:bCs/>
        </w:rPr>
        <w:t xml:space="preserve">«Юные исследователи» </w:t>
      </w:r>
      <w:r>
        <w:t>(учебные исследования или проектные работы, соответствующие тематическим направлениям номинаций Конкурса.</w:t>
      </w:r>
    </w:p>
    <w:p w14:paraId="50198882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t>Для обучающихся в возрасте от 14 до 18 лет:</w:t>
      </w:r>
    </w:p>
    <w:p w14:paraId="7E96B4BF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rPr>
          <w:b/>
          <w:bCs/>
        </w:rPr>
        <w:t xml:space="preserve">«Зоология» </w:t>
      </w:r>
      <w:r>
        <w:t>(исследования обитающих в дикой природе млекопитающих, птиц, пресмыкающихся, земноводных, рыб; фаунистика, зоогеография и экология различных систематических групп позвоночных; исследования поведения позвоночных); (исследования обитающих в дикой природе насекомых, паукообразных, многоножек, ракообразных, моллюсков, червей, простейших и др.; фаунистика, зоогеография и экология различных систематических групп беспозвоночных; исследования поведения беспозвоночных); вопросы содержания, благополучия и онтогенеза диких животных в условиях неволи, исследования в области физиологии и поведения животных разных систематических групп);</w:t>
      </w:r>
    </w:p>
    <w:p w14:paraId="76A0F533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rPr>
          <w:b/>
          <w:bCs/>
        </w:rPr>
        <w:t xml:space="preserve">«Ботаника и экология растений. Микология, лихенология, альгология» </w:t>
      </w:r>
      <w:r>
        <w:t>(исследования биологических и экологических особенностей дикорастущих растений; популяционные исследования растений; исследования флоры и растительности); (исследования биологических и экологических особенностей грибов, лишайников и водорослей, выявление эколого</w:t>
      </w:r>
      <w:r>
        <w:softHyphen/>
        <w:t>морфологических особенностей, систематических групп, разнообразие грибов в природных экосистемах, симбиоз грибов с растениями, современные направления исследования лишайников);</w:t>
      </w:r>
    </w:p>
    <w:p w14:paraId="17EBA270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rPr>
          <w:b/>
          <w:bCs/>
        </w:rPr>
        <w:t>«Человек и его здоровье</w:t>
      </w:r>
      <w:r>
        <w:rPr>
          <w:b/>
          <w:bCs/>
          <w:i/>
          <w:iCs/>
        </w:rPr>
        <w:t>»</w:t>
      </w:r>
      <w:r>
        <w:t xml:space="preserve"> (исследования влияния воздействия факторов окружающей среды на организм человека, на его здоровье; изучение эффективности мер профилактики заболеваний и поддержания иммунитета; исследования в области физиологии человека; исследования в области экологии поселений; исследования в области новых полезных свойств живых организмов, субстанций и тканей);</w:t>
      </w:r>
    </w:p>
    <w:p w14:paraId="45C34E5F" w14:textId="77777777" w:rsidR="00445AFE" w:rsidRDefault="00781ADF">
      <w:pPr>
        <w:pStyle w:val="11"/>
        <w:framePr w:w="9840" w:h="13310" w:hRule="exact" w:wrap="none" w:vAnchor="page" w:hAnchor="page" w:x="1638" w:y="2046"/>
        <w:ind w:firstLine="720"/>
        <w:jc w:val="both"/>
      </w:pPr>
      <w:r>
        <w:rPr>
          <w:b/>
          <w:bCs/>
        </w:rPr>
        <w:t xml:space="preserve">«Ландшафтная экология и почвоведение» </w:t>
      </w:r>
      <w:r>
        <w:t>(исследования,</w:t>
      </w:r>
    </w:p>
    <w:p w14:paraId="70A26860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18B3139" w14:textId="77777777" w:rsidR="00445AFE" w:rsidRDefault="00445AFE">
      <w:pPr>
        <w:spacing w:line="1" w:lineRule="exact"/>
      </w:pPr>
    </w:p>
    <w:p w14:paraId="73EC2568" w14:textId="77777777" w:rsidR="00445AFE" w:rsidRDefault="00781ADF">
      <w:pPr>
        <w:pStyle w:val="a9"/>
        <w:framePr w:wrap="none" w:vAnchor="page" w:hAnchor="page" w:x="6477" w:y="731"/>
      </w:pPr>
      <w:r>
        <w:t>8</w:t>
      </w:r>
    </w:p>
    <w:p w14:paraId="4563EE7B" w14:textId="77777777" w:rsidR="00445AFE" w:rsidRDefault="00781ADF">
      <w:pPr>
        <w:pStyle w:val="11"/>
        <w:framePr w:w="9706" w:h="13550" w:hRule="exact" w:wrap="none" w:vAnchor="page" w:hAnchor="page" w:x="1705" w:y="1287"/>
        <w:tabs>
          <w:tab w:val="left" w:pos="2352"/>
          <w:tab w:val="left" w:pos="4464"/>
          <w:tab w:val="left" w:pos="7925"/>
        </w:tabs>
        <w:ind w:firstLine="0"/>
        <w:jc w:val="both"/>
      </w:pPr>
      <w:r>
        <w:t>направленные на комплексное изучение экосистем, оценку экологического состояния ландшафта, изучение взаимосвязей и взаимодействий между компонентами</w:t>
      </w:r>
      <w:r>
        <w:tab/>
        <w:t>экосистемы,</w:t>
      </w:r>
      <w:r>
        <w:tab/>
        <w:t>физико-географические</w:t>
      </w:r>
      <w:r>
        <w:tab/>
        <w:t>исследования;</w:t>
      </w:r>
    </w:p>
    <w:p w14:paraId="25C0CD83" w14:textId="77777777" w:rsidR="00445AFE" w:rsidRDefault="00781ADF">
      <w:pPr>
        <w:pStyle w:val="11"/>
        <w:framePr w:w="9706" w:h="13550" w:hRule="exact" w:wrap="none" w:vAnchor="page" w:hAnchor="page" w:x="1705" w:y="1287"/>
        <w:tabs>
          <w:tab w:val="left" w:pos="6000"/>
        </w:tabs>
        <w:ind w:firstLine="0"/>
        <w:jc w:val="both"/>
      </w:pPr>
      <w:r>
        <w:t>исследования почв природных экосистем:</w:t>
      </w:r>
      <w:r>
        <w:tab/>
        <w:t>физических, химических и</w:t>
      </w:r>
    </w:p>
    <w:p w14:paraId="7098D27C" w14:textId="77777777" w:rsidR="00445AFE" w:rsidRDefault="00781ADF">
      <w:pPr>
        <w:pStyle w:val="11"/>
        <w:framePr w:w="9706" w:h="13550" w:hRule="exact" w:wrap="none" w:vAnchor="page" w:hAnchor="page" w:x="1705" w:y="1287"/>
        <w:ind w:firstLine="0"/>
        <w:jc w:val="both"/>
      </w:pPr>
      <w:r>
        <w:t>биологических свойств почвы; исследования, направленные на изучение химических и биохимических процессов в почвах агросистем и растениях, анализ антропогенного загрязнения почв и грунтов и его влияния на организм человека, исследования в области восстановления первозданного облика природы на пост-индустриальной территории, комплексные фенологические исследования; проектные работы, описывающие приемы воздействия на почвы с целью повышения их плодородия);</w:t>
      </w:r>
    </w:p>
    <w:p w14:paraId="31CFCC38" w14:textId="77777777" w:rsidR="00445AFE" w:rsidRDefault="00781ADF">
      <w:pPr>
        <w:pStyle w:val="11"/>
        <w:framePr w:w="9706" w:h="13550" w:hRule="exact" w:wrap="none" w:vAnchor="page" w:hAnchor="page" w:x="1705" w:y="1287"/>
        <w:ind w:firstLine="720"/>
        <w:jc w:val="both"/>
      </w:pPr>
      <w:r>
        <w:rPr>
          <w:b/>
          <w:bCs/>
        </w:rPr>
        <w:t xml:space="preserve">«Экологический мониторинг» </w:t>
      </w:r>
      <w:r>
        <w:t>(исследования, в которых анализируется качество водной, воздушной или почвенной среды путём применения методов физики и химии, либо посредством методов биоиндикации);</w:t>
      </w:r>
    </w:p>
    <w:p w14:paraId="0BDA4CD9" w14:textId="77777777" w:rsidR="00445AFE" w:rsidRDefault="00781ADF">
      <w:pPr>
        <w:pStyle w:val="11"/>
        <w:framePr w:w="9706" w:h="13550" w:hRule="exact" w:wrap="none" w:vAnchor="page" w:hAnchor="page" w:x="1705" w:y="1287"/>
        <w:ind w:firstLine="720"/>
        <w:jc w:val="both"/>
      </w:pPr>
      <w:r>
        <w:rPr>
          <w:b/>
          <w:bCs/>
        </w:rPr>
        <w:t xml:space="preserve">«Прикладная химия и биотехнология» </w:t>
      </w:r>
      <w:r>
        <w:t>(исследования, связанные с интеграцией химических технологий в эволюционные процессы природных систем; исследования, направленные на выявление химических индикаторов здоровья экосистемы региона; исследования биологических и экологических особенностей бактерий и вирусов, культивирование хозяйственно-значимых штаммов микроорганизмов);</w:t>
      </w:r>
    </w:p>
    <w:p w14:paraId="50C2E5C4" w14:textId="77777777" w:rsidR="00445AFE" w:rsidRDefault="00781ADF">
      <w:pPr>
        <w:pStyle w:val="11"/>
        <w:framePr w:w="9706" w:h="13550" w:hRule="exact" w:wrap="none" w:vAnchor="page" w:hAnchor="page" w:x="1705" w:y="1287"/>
        <w:ind w:firstLine="720"/>
        <w:jc w:val="both"/>
      </w:pPr>
      <w:r>
        <w:rPr>
          <w:b/>
          <w:bCs/>
        </w:rPr>
        <w:t xml:space="preserve">«Клеточная биология, генетика и биотехнология» </w:t>
      </w:r>
      <w:r>
        <w:t>(проектные и исследовательские работы, направленные на изучение биологии клетки, генетики растений, животных, микроорганизмов, человека, а также мутагенов, канцерогенов, аллергенов, антимутагенов, наследственных болезней; создание и разработка новых сортов растений; применение живых организмов, их систем или продуктов их жизнедеятельности для решения технологических задач);</w:t>
      </w:r>
    </w:p>
    <w:p w14:paraId="5FF56E3D" w14:textId="77777777" w:rsidR="00445AFE" w:rsidRDefault="00781ADF">
      <w:pPr>
        <w:pStyle w:val="11"/>
        <w:framePr w:w="9706" w:h="13550" w:hRule="exact" w:wrap="none" w:vAnchor="page" w:hAnchor="page" w:x="1705" w:y="1287"/>
        <w:ind w:firstLine="720"/>
        <w:jc w:val="both"/>
      </w:pPr>
      <w:r>
        <w:rPr>
          <w:b/>
          <w:bCs/>
        </w:rPr>
        <w:t xml:space="preserve">«Экология энергетики. Зеленая инженерия» </w:t>
      </w:r>
      <w:r>
        <w:t>(исследовательские работы, направленные на изучение влияния воздействия на окружающую среду антропогенных факторов, вызванных деятельностью человека по добыче полезных ископаемых, производством, передачей и потреблением электрической и тепловой энергии; проектные работы, направленные на получение экологически чистых источников электроэнергии, ее распределения и аккумуляции), (проектные работы, направленные на разработку интерактивного оборудования для исследования и охраны окружающей среды (устройства умного сельского экодома, экосада, экоогорода и др.); технические решения для выполнения инструментальных исследований и мониторинга окружающей среды, систем контроля доступа);</w:t>
      </w:r>
    </w:p>
    <w:p w14:paraId="6592F26C" w14:textId="77777777" w:rsidR="00445AFE" w:rsidRDefault="00781ADF">
      <w:pPr>
        <w:pStyle w:val="11"/>
        <w:framePr w:w="9706" w:h="13550" w:hRule="exact" w:wrap="none" w:vAnchor="page" w:hAnchor="page" w:x="1705" w:y="1287"/>
        <w:ind w:firstLine="720"/>
        <w:jc w:val="both"/>
      </w:pPr>
      <w:r>
        <w:rPr>
          <w:b/>
          <w:bCs/>
        </w:rPr>
        <w:t xml:space="preserve">«Обращение с отходами» </w:t>
      </w:r>
      <w:r>
        <w:t>(исследования, связанные с возможностью переработки, утилизации и обработки различных видов отходов; проекты по организации раздельного сбора, предварительного накопления отходов, их переработки и утилизации).</w:t>
      </w:r>
    </w:p>
    <w:p w14:paraId="516B1863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493712C" w14:textId="77777777" w:rsidR="00445AFE" w:rsidRDefault="00445AFE">
      <w:pPr>
        <w:spacing w:line="1" w:lineRule="exact"/>
      </w:pPr>
    </w:p>
    <w:p w14:paraId="77696B57" w14:textId="77777777" w:rsidR="00445AFE" w:rsidRDefault="00781ADF">
      <w:pPr>
        <w:pStyle w:val="a9"/>
        <w:framePr w:wrap="none" w:vAnchor="page" w:hAnchor="page" w:x="6405" w:y="731"/>
      </w:pPr>
      <w:r>
        <w:t>9</w:t>
      </w:r>
    </w:p>
    <w:p w14:paraId="2247D7F3" w14:textId="77777777" w:rsidR="00445AFE" w:rsidRDefault="00781ADF">
      <w:pPr>
        <w:pStyle w:val="22"/>
        <w:framePr w:w="9840" w:h="1896" w:hRule="exact" w:wrap="none" w:vAnchor="page" w:hAnchor="page" w:x="1638" w:y="1542"/>
        <w:spacing w:after="0"/>
        <w:ind w:left="0" w:right="160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14:paraId="39345C1F" w14:textId="77777777" w:rsidR="00445AFE" w:rsidRDefault="00781ADF">
      <w:pPr>
        <w:pStyle w:val="22"/>
        <w:framePr w:w="9840" w:h="1896" w:hRule="exact" w:wrap="none" w:vAnchor="page" w:hAnchor="page" w:x="1638" w:y="1542"/>
        <w:spacing w:after="0"/>
        <w:ind w:left="0" w:right="160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14:paraId="28BED8BF" w14:textId="77777777" w:rsidR="00445AFE" w:rsidRDefault="00781ADF">
      <w:pPr>
        <w:pStyle w:val="22"/>
        <w:framePr w:w="9840" w:h="1896" w:hRule="exact" w:wrap="none" w:vAnchor="page" w:hAnchor="page" w:x="1638" w:y="1542"/>
        <w:ind w:left="5080" w:right="160"/>
        <w:rPr>
          <w:sz w:val="22"/>
          <w:szCs w:val="22"/>
        </w:rPr>
      </w:pPr>
      <w:r>
        <w:rPr>
          <w:sz w:val="22"/>
          <w:szCs w:val="22"/>
        </w:rPr>
        <w:t>о порядке проведения регионального этапа Всероссийского конкурса юных исследователей окружающей среды имени Б.В. Всесвятского</w:t>
      </w:r>
    </w:p>
    <w:p w14:paraId="3C8DD5CD" w14:textId="77777777" w:rsidR="00445AFE" w:rsidRDefault="00781ADF">
      <w:pPr>
        <w:pStyle w:val="22"/>
        <w:framePr w:w="9840" w:h="1896" w:hRule="exact" w:wrap="none" w:vAnchor="page" w:hAnchor="page" w:x="1638" w:y="1542"/>
        <w:spacing w:after="0" w:line="257" w:lineRule="auto"/>
        <w:ind w:left="5340"/>
      </w:pPr>
      <w:r>
        <w:rPr>
          <w:sz w:val="22"/>
          <w:szCs w:val="22"/>
        </w:rPr>
        <w:t>(с международным участием</w:t>
      </w:r>
      <w:r>
        <w:rPr>
          <w:sz w:val="28"/>
          <w:szCs w:val="28"/>
        </w:rPr>
        <w:t>)</w:t>
      </w:r>
      <w:r>
        <w:t>, утвержденного приказом Минобрнауки РД</w:t>
      </w:r>
    </w:p>
    <w:p w14:paraId="284FFF14" w14:textId="77777777" w:rsidR="00445AFE" w:rsidRDefault="00781ADF">
      <w:pPr>
        <w:pStyle w:val="20"/>
        <w:framePr w:w="9840" w:h="10877" w:hRule="exact" w:wrap="none" w:vAnchor="page" w:hAnchor="page" w:x="1638" w:y="4259"/>
        <w:ind w:left="2260"/>
        <w:jc w:val="left"/>
      </w:pPr>
      <w:bookmarkStart w:id="6" w:name="bookmark22"/>
      <w:r>
        <w:t>Требования к оформлению конкурсных работ</w:t>
      </w:r>
      <w:bookmarkEnd w:id="6"/>
    </w:p>
    <w:p w14:paraId="1FF9616F" w14:textId="77777777" w:rsidR="00445AFE" w:rsidRDefault="00781ADF">
      <w:pPr>
        <w:pStyle w:val="11"/>
        <w:framePr w:w="9840" w:h="10877" w:hRule="exact" w:wrap="none" w:vAnchor="page" w:hAnchor="page" w:x="1638" w:y="4259"/>
        <w:spacing w:after="320" w:line="295" w:lineRule="auto"/>
        <w:ind w:firstLine="0"/>
        <w:jc w:val="center"/>
      </w:pPr>
      <w:r>
        <w:t>участников регионального этапа Всероссийского конкурса юных</w:t>
      </w:r>
      <w:r>
        <w:br/>
        <w:t>исследователей окружающей среды имени Б.В. Всесвятского</w:t>
      </w:r>
      <w:r>
        <w:br/>
        <w:t>(с международным участием)</w:t>
      </w:r>
    </w:p>
    <w:p w14:paraId="3D1B9785" w14:textId="77777777" w:rsidR="00445AFE" w:rsidRDefault="00781ADF">
      <w:pPr>
        <w:pStyle w:val="20"/>
        <w:framePr w:w="9840" w:h="10877" w:hRule="exact" w:wrap="none" w:vAnchor="page" w:hAnchor="page" w:x="1638" w:y="4259"/>
        <w:numPr>
          <w:ilvl w:val="0"/>
          <w:numId w:val="12"/>
        </w:numPr>
        <w:tabs>
          <w:tab w:val="left" w:pos="2618"/>
        </w:tabs>
        <w:ind w:left="2260"/>
        <w:jc w:val="left"/>
      </w:pPr>
      <w:bookmarkStart w:id="7" w:name="bookmark24"/>
      <w:r>
        <w:t>Общие требования к конкурсным работам.</w:t>
      </w:r>
      <w:bookmarkEnd w:id="7"/>
    </w:p>
    <w:p w14:paraId="6690ABFF" w14:textId="77777777" w:rsidR="00445AFE" w:rsidRDefault="00781ADF">
      <w:pPr>
        <w:pStyle w:val="11"/>
        <w:framePr w:w="9840" w:h="10877" w:hRule="exact" w:wrap="none" w:vAnchor="page" w:hAnchor="page" w:x="1638" w:y="4259"/>
        <w:numPr>
          <w:ilvl w:val="1"/>
          <w:numId w:val="12"/>
        </w:numPr>
        <w:tabs>
          <w:tab w:val="left" w:pos="1280"/>
        </w:tabs>
        <w:ind w:firstLine="720"/>
        <w:jc w:val="both"/>
      </w:pPr>
      <w:r>
        <w:t>Все текстовые материалы должны быть написаны на русском языке (при необходимости с использованием латинских названий видов животных и растений).</w:t>
      </w:r>
    </w:p>
    <w:p w14:paraId="572337F1" w14:textId="77777777" w:rsidR="00445AFE" w:rsidRDefault="00781ADF">
      <w:pPr>
        <w:pStyle w:val="11"/>
        <w:framePr w:w="9840" w:h="10877" w:hRule="exact" w:wrap="none" w:vAnchor="page" w:hAnchor="page" w:x="1638" w:y="4259"/>
        <w:numPr>
          <w:ilvl w:val="1"/>
          <w:numId w:val="12"/>
        </w:numPr>
        <w:tabs>
          <w:tab w:val="left" w:pos="1949"/>
        </w:tabs>
        <w:ind w:firstLine="720"/>
        <w:jc w:val="both"/>
      </w:pPr>
      <w:r>
        <w:t>Объем работы не более 25 страниц, шрифт 14, интервал одинарный.</w:t>
      </w:r>
    </w:p>
    <w:p w14:paraId="7D25FE60" w14:textId="77777777" w:rsidR="00445AFE" w:rsidRDefault="00781ADF">
      <w:pPr>
        <w:pStyle w:val="11"/>
        <w:framePr w:w="9840" w:h="10877" w:hRule="exact" w:wrap="none" w:vAnchor="page" w:hAnchor="page" w:x="1638" w:y="4259"/>
        <w:numPr>
          <w:ilvl w:val="1"/>
          <w:numId w:val="12"/>
        </w:numPr>
        <w:tabs>
          <w:tab w:val="left" w:pos="1280"/>
        </w:tabs>
        <w:ind w:firstLine="720"/>
        <w:jc w:val="both"/>
      </w:pPr>
      <w:r>
        <w:t>Картографический материал должен иметь условные обозначения и масштаб.</w:t>
      </w:r>
    </w:p>
    <w:p w14:paraId="359CA34F" w14:textId="77777777" w:rsidR="00445AFE" w:rsidRDefault="00781ADF">
      <w:pPr>
        <w:pStyle w:val="20"/>
        <w:framePr w:w="9840" w:h="10877" w:hRule="exact" w:wrap="none" w:vAnchor="page" w:hAnchor="page" w:x="1638" w:y="4259"/>
        <w:numPr>
          <w:ilvl w:val="0"/>
          <w:numId w:val="12"/>
        </w:numPr>
        <w:tabs>
          <w:tab w:val="left" w:pos="377"/>
        </w:tabs>
      </w:pPr>
      <w:bookmarkStart w:id="8" w:name="bookmark26"/>
      <w:r>
        <w:t>Исследовательская работа должна содержать:</w:t>
      </w:r>
      <w:bookmarkEnd w:id="8"/>
    </w:p>
    <w:p w14:paraId="5531E00B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титульный лист, на котором указываются: название образовательной организации, в которой выполнена работа; субъект Российской Федерации и населенный пункт; название детского объединения; тема работы; фамилия, имя, отчество автора; класс; фамилия, имя, отчество, должность и место работы руководителя конкурсной работы (полностью) и консультанта (если имеется), год выполнения работы;</w:t>
      </w:r>
    </w:p>
    <w:p w14:paraId="756CF7BC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оглавление, перечисляющее нижеупомянутые разделы содержания (с указанием страниц);</w:t>
      </w:r>
    </w:p>
    <w:p w14:paraId="7068DD28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Содержание исследовательской работы.</w:t>
      </w:r>
    </w:p>
    <w:p w14:paraId="01F93D19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В структуре изложения содержания работы должно быть представлено:</w:t>
      </w:r>
    </w:p>
    <w:p w14:paraId="51A99B68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введение, где должны быть сформулированы цель и задачи работы, степень изученности проблемы, сделан краткий литературный обзор, обоснована актуальность исследования, а также указаны место и сроки проведения исследования, при необходимости дана физико-географическая характеристика района исследования и режим хозяйственного использования территории;</w:t>
      </w:r>
    </w:p>
    <w:p w14:paraId="72BBCEE1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обзор литературы по теме исследования;</w:t>
      </w:r>
    </w:p>
    <w:p w14:paraId="29FC8660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методика исследований (описание методики сбора материалов, методы первичной и статистической обработки собранного материала);</w:t>
      </w:r>
    </w:p>
    <w:p w14:paraId="57BBD56F" w14:textId="77777777" w:rsidR="00445AFE" w:rsidRDefault="00781ADF">
      <w:pPr>
        <w:pStyle w:val="11"/>
        <w:framePr w:w="9840" w:h="10877" w:hRule="exact" w:wrap="none" w:vAnchor="page" w:hAnchor="page" w:x="1638" w:y="4259"/>
        <w:ind w:firstLine="720"/>
        <w:jc w:val="both"/>
      </w:pPr>
      <w:r>
        <w:t>результаты исследований и их обсуждение (обязательно приведение всех</w:t>
      </w:r>
    </w:p>
    <w:p w14:paraId="5BF7E4E1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014789C" w14:textId="77777777" w:rsidR="00445AFE" w:rsidRDefault="00445AFE">
      <w:pPr>
        <w:spacing w:line="1" w:lineRule="exact"/>
      </w:pPr>
    </w:p>
    <w:p w14:paraId="3C63CF97" w14:textId="77777777" w:rsidR="00445AFE" w:rsidRDefault="00781ADF">
      <w:pPr>
        <w:pStyle w:val="a9"/>
        <w:framePr w:wrap="none" w:vAnchor="page" w:hAnchor="page" w:x="6436" w:y="731"/>
      </w:pPr>
      <w:r>
        <w:t>10</w:t>
      </w:r>
    </w:p>
    <w:p w14:paraId="5C1FA24E" w14:textId="77777777" w:rsidR="00445AFE" w:rsidRDefault="00781ADF">
      <w:pPr>
        <w:pStyle w:val="11"/>
        <w:framePr w:w="9701" w:h="12264" w:hRule="exact" w:wrap="none" w:vAnchor="page" w:hAnchor="page" w:x="1708" w:y="1287"/>
        <w:ind w:firstLine="0"/>
        <w:jc w:val="both"/>
      </w:pPr>
      <w:r>
        <w:t>численных и фактических данных с анализом результатов их обработки), при представлении результатов желательно использование таблиц, диаграмм и графиков;</w:t>
      </w:r>
    </w:p>
    <w:p w14:paraId="44A26AFE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выводы, где приводятся краткие формулировки результатов работы в соответствии с поставленными задачами;</w:t>
      </w:r>
    </w:p>
    <w:p w14:paraId="25EF7841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заключение,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рекомендации, непосредственно вытекающие из данной исследовательской работы;</w:t>
      </w:r>
    </w:p>
    <w:p w14:paraId="6EE51141" w14:textId="77777777" w:rsidR="00445AFE" w:rsidRDefault="00781ADF">
      <w:pPr>
        <w:pStyle w:val="11"/>
        <w:framePr w:w="9701" w:h="12264" w:hRule="exact" w:wrap="none" w:vAnchor="page" w:hAnchor="page" w:x="1708" w:y="1287"/>
        <w:spacing w:after="320"/>
        <w:ind w:firstLine="720"/>
        <w:jc w:val="both"/>
      </w:pPr>
      <w:r>
        <w:t>список использованной литературы, оформленный в соответствии с правилами составления библиографического списка. В тексте работы должны быть ссылки на использованные литературные источники.</w:t>
      </w:r>
    </w:p>
    <w:p w14:paraId="64D3DAEE" w14:textId="77777777" w:rsidR="00445AFE" w:rsidRDefault="00781ADF">
      <w:pPr>
        <w:pStyle w:val="20"/>
        <w:framePr w:w="9701" w:h="12264" w:hRule="exact" w:wrap="none" w:vAnchor="page" w:hAnchor="page" w:x="1708" w:y="1287"/>
        <w:numPr>
          <w:ilvl w:val="0"/>
          <w:numId w:val="12"/>
        </w:numPr>
        <w:tabs>
          <w:tab w:val="left" w:pos="369"/>
        </w:tabs>
      </w:pPr>
      <w:bookmarkStart w:id="9" w:name="bookmark28"/>
      <w:r>
        <w:t>Проектная работа должна содержать:</w:t>
      </w:r>
      <w:bookmarkEnd w:id="9"/>
    </w:p>
    <w:p w14:paraId="2E82C117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название проекта, указание автора проекта, состав проектной группы, имя научного руководителя;</w:t>
      </w:r>
    </w:p>
    <w:p w14:paraId="69366705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краткое описание проекта: цели, задачи, результат проекта (продукт);</w:t>
      </w:r>
    </w:p>
    <w:p w14:paraId="671B1896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этапы проектной работы: даты, основные этапы и краткое содержание проделанной работы, результат на каждом этапе;</w:t>
      </w:r>
    </w:p>
    <w:p w14:paraId="158B104E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сведения о материально-техническом обеспечении проекта.</w:t>
      </w:r>
    </w:p>
    <w:p w14:paraId="12FD43B3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Во введении кратко обосновывается актуальность выбранной темы, цель и содержание поставленных задач, характеристика работы: в чем заключается значимость и (или) прикладная ценность полученных результатов, краткий обзор имеющейся по данной теме литературы.</w:t>
      </w:r>
    </w:p>
    <w:p w14:paraId="191AE8D2" w14:textId="77777777" w:rsidR="00445AFE" w:rsidRDefault="00781ADF">
      <w:pPr>
        <w:pStyle w:val="11"/>
        <w:framePr w:w="9701" w:h="12264" w:hRule="exact" w:wrap="none" w:vAnchor="page" w:hAnchor="page" w:x="1708" w:y="1287"/>
        <w:tabs>
          <w:tab w:val="left" w:pos="7320"/>
        </w:tabs>
        <w:ind w:firstLine="720"/>
        <w:jc w:val="both"/>
      </w:pPr>
      <w:r>
        <w:t>Основная часть состоит из двух разделов:</w:t>
      </w:r>
      <w:r>
        <w:tab/>
        <w:t>теоретического и</w:t>
      </w:r>
    </w:p>
    <w:p w14:paraId="38627C02" w14:textId="77777777" w:rsidR="00445AFE" w:rsidRDefault="00781ADF">
      <w:pPr>
        <w:pStyle w:val="11"/>
        <w:framePr w:w="9701" w:h="12264" w:hRule="exact" w:wrap="none" w:vAnchor="page" w:hAnchor="page" w:x="1708" w:y="1287"/>
        <w:ind w:firstLine="0"/>
        <w:jc w:val="both"/>
      </w:pPr>
      <w:r>
        <w:t>практического. Теоретический раздел включает теоретическое обоснование и описание решения. Практический раздел - описание реализации проекта, демонстрацию его работы.</w:t>
      </w:r>
    </w:p>
    <w:p w14:paraId="353C29A6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Ресурсное обеспечение проекта:</w:t>
      </w:r>
    </w:p>
    <w:p w14:paraId="6016A5BC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как, при каких условиях (социальных, финансово-экономических и т. д.) некоторый проект (продукт) может быть реализован.</w:t>
      </w:r>
    </w:p>
    <w:p w14:paraId="5FE114BB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Заключение содержит основные выводы.</w:t>
      </w:r>
    </w:p>
    <w:p w14:paraId="58E5384D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В конце работы приводится список используемой литературы (библиографический список). В тексте проекта должны быть ссылки на научные источники, ссылки на сайты.</w:t>
      </w:r>
    </w:p>
    <w:p w14:paraId="6CADD12A" w14:textId="77777777" w:rsidR="00445AFE" w:rsidRDefault="00781ADF">
      <w:pPr>
        <w:pStyle w:val="11"/>
        <w:framePr w:w="9701" w:h="12264" w:hRule="exact" w:wrap="none" w:vAnchor="page" w:hAnchor="page" w:x="1708" w:y="1287"/>
        <w:ind w:firstLine="720"/>
        <w:jc w:val="both"/>
      </w:pPr>
      <w:r>
        <w:t>В приложении помещаются вспомогательные и дополнительные материалы: таблицы, рисунки, графики, схемы и т. д., если они помогут пониманию полученных результатов.</w:t>
      </w:r>
    </w:p>
    <w:p w14:paraId="633E2760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2797619" w14:textId="77777777" w:rsidR="00445AFE" w:rsidRDefault="00445AFE">
      <w:pPr>
        <w:spacing w:line="1" w:lineRule="exact"/>
      </w:pPr>
    </w:p>
    <w:p w14:paraId="68B49052" w14:textId="77777777" w:rsidR="00445AFE" w:rsidRDefault="00781ADF">
      <w:pPr>
        <w:pStyle w:val="a9"/>
        <w:framePr w:wrap="none" w:vAnchor="page" w:hAnchor="page" w:x="6412" w:y="731"/>
      </w:pPr>
      <w:r>
        <w:t>11</w:t>
      </w:r>
    </w:p>
    <w:p w14:paraId="72118190" w14:textId="77777777" w:rsidR="00445AFE" w:rsidRDefault="00781ADF">
      <w:pPr>
        <w:pStyle w:val="22"/>
        <w:framePr w:w="9922" w:h="1896" w:hRule="exact" w:wrap="none" w:vAnchor="page" w:hAnchor="page" w:x="1597" w:y="1609"/>
        <w:spacing w:after="0"/>
        <w:ind w:left="0" w:right="160"/>
        <w:rPr>
          <w:sz w:val="22"/>
          <w:szCs w:val="22"/>
        </w:rPr>
      </w:pPr>
      <w:r>
        <w:rPr>
          <w:sz w:val="22"/>
          <w:szCs w:val="22"/>
        </w:rPr>
        <w:t>Приложение №3</w:t>
      </w:r>
    </w:p>
    <w:p w14:paraId="24A4611C" w14:textId="77777777" w:rsidR="00445AFE" w:rsidRDefault="00781ADF">
      <w:pPr>
        <w:pStyle w:val="22"/>
        <w:framePr w:w="9922" w:h="1896" w:hRule="exact" w:wrap="none" w:vAnchor="page" w:hAnchor="page" w:x="1597" w:y="1609"/>
        <w:spacing w:after="0"/>
        <w:ind w:left="0" w:right="160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14:paraId="512E22F2" w14:textId="77777777" w:rsidR="00445AFE" w:rsidRDefault="00781ADF">
      <w:pPr>
        <w:pStyle w:val="22"/>
        <w:framePr w:w="9922" w:h="1896" w:hRule="exact" w:wrap="none" w:vAnchor="page" w:hAnchor="page" w:x="1597" w:y="1609"/>
        <w:ind w:left="5160" w:right="160"/>
        <w:rPr>
          <w:sz w:val="22"/>
          <w:szCs w:val="22"/>
        </w:rPr>
      </w:pPr>
      <w:r>
        <w:rPr>
          <w:sz w:val="22"/>
          <w:szCs w:val="22"/>
        </w:rPr>
        <w:t>о порядке проведения регионального этапа Всероссийского конкурса юных исследователей окружающей среды имени Б.В. Всесвятского</w:t>
      </w:r>
    </w:p>
    <w:p w14:paraId="71FF8B75" w14:textId="77777777" w:rsidR="00445AFE" w:rsidRDefault="00781ADF">
      <w:pPr>
        <w:pStyle w:val="22"/>
        <w:framePr w:w="9922" w:h="1896" w:hRule="exact" w:wrap="none" w:vAnchor="page" w:hAnchor="page" w:x="1597" w:y="1609"/>
        <w:spacing w:after="0" w:line="257" w:lineRule="auto"/>
        <w:ind w:left="5420"/>
      </w:pPr>
      <w:r>
        <w:rPr>
          <w:sz w:val="22"/>
          <w:szCs w:val="22"/>
        </w:rPr>
        <w:t>(с международным участием</w:t>
      </w:r>
      <w:r>
        <w:rPr>
          <w:sz w:val="28"/>
          <w:szCs w:val="28"/>
        </w:rPr>
        <w:t>)</w:t>
      </w:r>
      <w:r>
        <w:t>, утвержденного приказом Минобрнауки РД</w:t>
      </w:r>
    </w:p>
    <w:p w14:paraId="7395F6C5" w14:textId="77777777" w:rsidR="00445AFE" w:rsidRDefault="00781ADF">
      <w:pPr>
        <w:pStyle w:val="11"/>
        <w:framePr w:w="9922" w:h="1819" w:hRule="exact" w:wrap="none" w:vAnchor="page" w:hAnchor="page" w:x="1597" w:y="4441"/>
        <w:spacing w:line="269" w:lineRule="auto"/>
        <w:ind w:firstLine="0"/>
        <w:jc w:val="center"/>
      </w:pPr>
      <w:r>
        <w:rPr>
          <w:b/>
          <w:bCs/>
        </w:rPr>
        <w:t>Критерии оценки конкурсных работ на региональном этапе</w:t>
      </w:r>
      <w:r>
        <w:rPr>
          <w:b/>
          <w:bCs/>
        </w:rPr>
        <w:br/>
        <w:t>Всероссийского конкурса окружающей среды имени Б.В. Всесвятского (с</w:t>
      </w:r>
      <w:r>
        <w:rPr>
          <w:b/>
          <w:bCs/>
        </w:rPr>
        <w:br/>
        <w:t>международным участием)</w:t>
      </w:r>
      <w:r>
        <w:rPr>
          <w:b/>
          <w:bCs/>
        </w:rPr>
        <w:br/>
        <w:t>Исследовательская работа:</w:t>
      </w:r>
      <w:r>
        <w:rPr>
          <w:b/>
          <w:bCs/>
        </w:rPr>
        <w:br/>
        <w:t>Максимальное количество баллов - 50</w:t>
      </w:r>
    </w:p>
    <w:p w14:paraId="5B28D9BA" w14:textId="77777777" w:rsidR="00445AFE" w:rsidRDefault="00781ADF">
      <w:pPr>
        <w:pStyle w:val="11"/>
        <w:framePr w:w="9922" w:h="758" w:hRule="exact" w:wrap="none" w:vAnchor="page" w:hAnchor="page" w:x="1597" w:y="6519"/>
        <w:spacing w:line="276" w:lineRule="auto"/>
        <w:ind w:firstLine="0"/>
        <w:jc w:val="center"/>
      </w:pPr>
      <w:r>
        <w:t>от 45 до 50 баллов, становятся победителями;</w:t>
      </w:r>
      <w:r>
        <w:br/>
        <w:t>от 35 до 44 баллов, становятся призёрами.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6806"/>
        <w:gridCol w:w="1848"/>
      </w:tblGrid>
      <w:tr w:rsidR="00445AFE" w14:paraId="5E961A49" w14:textId="77777777">
        <w:trPr>
          <w:trHeight w:hRule="exact" w:val="4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59FA5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180"/>
            </w:pPr>
            <w:r>
              <w:rPr>
                <w:b/>
                <w:bCs/>
              </w:rPr>
              <w:t>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A4613" w14:textId="77777777" w:rsidR="00445AFE" w:rsidRDefault="00781ADF">
            <w:pPr>
              <w:pStyle w:val="a4"/>
              <w:framePr w:w="9360" w:h="7042" w:wrap="none" w:vAnchor="page" w:hAnchor="page" w:x="1597" w:y="7580"/>
              <w:ind w:right="240" w:firstLine="0"/>
              <w:jc w:val="right"/>
            </w:pPr>
            <w:r>
              <w:rPr>
                <w:b/>
                <w:bCs/>
              </w:rPr>
              <w:t>Критерии оценивания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052B" w14:textId="77777777" w:rsidR="00445AFE" w:rsidRDefault="00781ADF">
            <w:pPr>
              <w:pStyle w:val="a4"/>
              <w:framePr w:w="9360" w:h="7042" w:wrap="none" w:vAnchor="page" w:hAnchor="page" w:x="1597" w:y="7580"/>
              <w:ind w:right="240" w:firstLine="0"/>
              <w:jc w:val="right"/>
            </w:pPr>
            <w:r>
              <w:rPr>
                <w:b/>
                <w:bCs/>
              </w:rPr>
              <w:t>Баллы</w:t>
            </w:r>
          </w:p>
        </w:tc>
      </w:tr>
      <w:tr w:rsidR="00445AFE" w14:paraId="57DC9F68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7B504A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404B1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  <w:jc w:val="both"/>
            </w:pPr>
            <w:r>
              <w:t>соответствие конкурсной работы требованиям к ее оформлению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4E407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059709DF" w14:textId="77777777">
        <w:trPr>
          <w:trHeight w:hRule="exact" w:val="7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DC41D5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D6552F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  <w:jc w:val="both"/>
            </w:pPr>
            <w:r>
              <w:t>актуальность, новизна и инновационность выбранной темы и ее обоснование;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EA685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548D84D6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62636A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8CA435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  <w:jc w:val="both"/>
            </w:pPr>
            <w:r>
              <w:t>постановка цели и задач, их соответствие содержанию конкурсной работы;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48922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453B8603" w14:textId="77777777">
        <w:trPr>
          <w:trHeight w:hRule="exact" w:val="9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2DFB61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11A44A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анализ области исследования (глубина проработанности и осмысления материала, использование литературы);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85B83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5CD51FFB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90EE45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1183FE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обоснованность применения методики исследования, полнота ее изложения;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16037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113D1CDF" w14:textId="77777777">
        <w:trPr>
          <w:trHeight w:hRule="exact" w:val="65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38BFB7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1FC006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полнота и достоверность собранного и представленного материала;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6796C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7C118603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895B92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8AD198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качество представления, наглядность результатов исследования;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7A13D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0FB8CED6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4F0DA9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CBEDE0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анализ и обсуждение результатов, обоснованность и значимость выводов;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19047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703DD3DB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E38F74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320"/>
            </w:pPr>
            <w: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033953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практическая значимость проведенного исследования;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D302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  <w:tr w:rsidR="00445AFE" w14:paraId="3C71F801" w14:textId="77777777">
        <w:trPr>
          <w:trHeight w:hRule="exact" w:val="6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57A7D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180"/>
            </w:pPr>
            <w: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68BFAF" w14:textId="77777777" w:rsidR="00445AFE" w:rsidRDefault="00781ADF">
            <w:pPr>
              <w:pStyle w:val="a4"/>
              <w:framePr w:w="9360" w:h="7042" w:wrap="none" w:vAnchor="page" w:hAnchor="page" w:x="1597" w:y="7580"/>
              <w:ind w:firstLine="0"/>
            </w:pPr>
            <w:r>
              <w:t>оригинальность работы должна быть не меньше 60% (проверка на антиплагиат).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9835" w14:textId="77777777" w:rsidR="00445AFE" w:rsidRDefault="00781ADF">
            <w:pPr>
              <w:pStyle w:val="a4"/>
              <w:framePr w:w="9360" w:h="7042" w:wrap="none" w:vAnchor="page" w:hAnchor="page" w:x="1597" w:y="7580"/>
              <w:ind w:left="1220" w:firstLine="0"/>
            </w:pPr>
            <w:r>
              <w:t>0-5</w:t>
            </w:r>
          </w:p>
        </w:tc>
      </w:tr>
    </w:tbl>
    <w:p w14:paraId="7B441487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DD47AE5" w14:textId="77777777" w:rsidR="00445AFE" w:rsidRDefault="00445AFE">
      <w:pPr>
        <w:spacing w:line="1" w:lineRule="exact"/>
      </w:pPr>
    </w:p>
    <w:p w14:paraId="5B7BAD22" w14:textId="77777777" w:rsidR="00445AFE" w:rsidRDefault="00781ADF">
      <w:pPr>
        <w:pStyle w:val="a9"/>
        <w:framePr w:wrap="none" w:vAnchor="page" w:hAnchor="page" w:x="6412" w:y="731"/>
      </w:pPr>
      <w:r>
        <w:t>12</w:t>
      </w:r>
    </w:p>
    <w:p w14:paraId="32ADDAA0" w14:textId="77777777" w:rsidR="00445AFE" w:rsidRDefault="00781ADF">
      <w:pPr>
        <w:pStyle w:val="11"/>
        <w:framePr w:w="9922" w:h="2112" w:hRule="exact" w:wrap="none" w:vAnchor="page" w:hAnchor="page" w:x="1597" w:y="2257"/>
        <w:spacing w:after="360" w:line="269" w:lineRule="auto"/>
        <w:ind w:firstLine="0"/>
        <w:jc w:val="center"/>
      </w:pPr>
      <w:r>
        <w:rPr>
          <w:b/>
          <w:bCs/>
        </w:rPr>
        <w:t>Критерии оценки конкурсных работ на региональном этапе:</w:t>
      </w:r>
      <w:r>
        <w:rPr>
          <w:b/>
          <w:bCs/>
        </w:rPr>
        <w:br/>
        <w:t>Всероссийского конкурса окружающей среды имени Б.В. Всесвятского</w:t>
      </w:r>
      <w:r>
        <w:rPr>
          <w:b/>
          <w:bCs/>
        </w:rPr>
        <w:br/>
        <w:t>(с международным участием)</w:t>
      </w:r>
    </w:p>
    <w:p w14:paraId="52A90DD5" w14:textId="77777777" w:rsidR="00445AFE" w:rsidRDefault="00781ADF">
      <w:pPr>
        <w:pStyle w:val="20"/>
        <w:framePr w:w="9922" w:h="2112" w:hRule="exact" w:wrap="none" w:vAnchor="page" w:hAnchor="page" w:x="1597" w:y="2257"/>
      </w:pPr>
      <w:bookmarkStart w:id="10" w:name="bookmark30"/>
      <w:r>
        <w:t>Проектная работа:</w:t>
      </w:r>
      <w:r>
        <w:br/>
        <w:t>Максимальное количество баллов - 50.</w:t>
      </w:r>
      <w:bookmarkEnd w:id="10"/>
    </w:p>
    <w:p w14:paraId="3A8478D3" w14:textId="77777777" w:rsidR="00445AFE" w:rsidRDefault="00781ADF">
      <w:pPr>
        <w:pStyle w:val="11"/>
        <w:framePr w:w="9922" w:h="778" w:hRule="exact" w:wrap="none" w:vAnchor="page" w:hAnchor="page" w:x="1597" w:y="4710"/>
        <w:spacing w:line="283" w:lineRule="auto"/>
        <w:ind w:firstLine="0"/>
        <w:jc w:val="center"/>
      </w:pPr>
      <w:r>
        <w:t>от 45 до 50 баллов, становятся победителями;</w:t>
      </w:r>
      <w:r>
        <w:br/>
        <w:t>от 35 до 44 баллов, становятся призёрами.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6917"/>
        <w:gridCol w:w="1738"/>
      </w:tblGrid>
      <w:tr w:rsidR="00445AFE" w14:paraId="7B0B4FD8" w14:textId="77777777">
        <w:trPr>
          <w:trHeight w:hRule="exact" w:val="4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1C0555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180"/>
            </w:pPr>
            <w:r>
              <w:rPr>
                <w:b/>
                <w:bCs/>
              </w:rPr>
              <w:t>№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0536B7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  <w:jc w:val="center"/>
            </w:pPr>
            <w:r>
              <w:rPr>
                <w:b/>
                <w:bCs/>
              </w:rPr>
              <w:t>Критерии оценивания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E418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60"/>
            </w:pPr>
            <w:r>
              <w:rPr>
                <w:b/>
                <w:bCs/>
              </w:rPr>
              <w:t>Баллы</w:t>
            </w:r>
          </w:p>
        </w:tc>
      </w:tr>
      <w:tr w:rsidR="00445AFE" w14:paraId="31C477DA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031D95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92D0BF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соответствие проекта требованиям к его оформлению;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ED5B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5727ECC9" w14:textId="77777777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36BE16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2739CF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целеполагание выбор актуальной проблемы; новизна проекта;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173E6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0F573B67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B3B7A2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9888CF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социальная значимость проекта;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4790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65C1E59B" w14:textId="77777777">
        <w:trPr>
          <w:trHeight w:hRule="exact" w:val="33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8E9AF6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DBA038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наличие организационных механизмов реализации проекта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3773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1E908BE4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92594D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78D1B0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наличие сметы проекта/бизнес-плана;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2A4D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73BF47D6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535AFC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D62F04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степень самостоятельности участия в реализации проекта;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9281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1AABF631" w14:textId="77777777">
        <w:trPr>
          <w:trHeight w:hRule="exact" w:val="6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33C8F1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B0841E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степень завершенности проекта и практическая значимое его реализации;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4013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4D06A0CA" w14:textId="77777777">
        <w:trPr>
          <w:trHeight w:hRule="exact" w:val="3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106EBF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8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757106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качество оформления и наглядность проекта;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D2A3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0FBE089F" w14:textId="77777777">
        <w:trPr>
          <w:trHeight w:hRule="exact" w:val="33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533C9A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320"/>
            </w:pPr>
            <w:r>
              <w:t>9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48A3E8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объём работы и количество предлагаемых решений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CB74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  <w:tr w:rsidR="00445AFE" w14:paraId="05A24FC7" w14:textId="77777777">
        <w:trPr>
          <w:trHeight w:hRule="exact" w:val="34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5D6952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180"/>
            </w:pPr>
            <w:r>
              <w:t>10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9E330E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0"/>
            </w:pPr>
            <w:r>
              <w:t>информационное сопровождение проекта.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3F69" w14:textId="77777777" w:rsidR="00445AFE" w:rsidRDefault="00781ADF">
            <w:pPr>
              <w:pStyle w:val="a4"/>
              <w:framePr w:w="9360" w:h="4464" w:wrap="none" w:vAnchor="page" w:hAnchor="page" w:x="1597" w:y="5775"/>
              <w:ind w:firstLine="600"/>
              <w:jc w:val="both"/>
            </w:pPr>
            <w:r>
              <w:t>0-5</w:t>
            </w:r>
          </w:p>
        </w:tc>
      </w:tr>
    </w:tbl>
    <w:p w14:paraId="3EDB4B58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DE6332E" w14:textId="77777777" w:rsidR="00445AFE" w:rsidRDefault="00445AFE">
      <w:pPr>
        <w:spacing w:line="1" w:lineRule="exact"/>
      </w:pPr>
    </w:p>
    <w:p w14:paraId="03465836" w14:textId="77777777" w:rsidR="00445AFE" w:rsidRDefault="00781ADF">
      <w:pPr>
        <w:pStyle w:val="a9"/>
        <w:framePr w:wrap="none" w:vAnchor="page" w:hAnchor="page" w:x="6404" w:y="731"/>
      </w:pPr>
      <w:r>
        <w:t>13</w:t>
      </w:r>
    </w:p>
    <w:p w14:paraId="3CB2C3B1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680"/>
        <w:rPr>
          <w:sz w:val="22"/>
          <w:szCs w:val="22"/>
        </w:rPr>
      </w:pPr>
      <w:r>
        <w:rPr>
          <w:sz w:val="22"/>
          <w:szCs w:val="22"/>
        </w:rPr>
        <w:t>Приложение №4</w:t>
      </w:r>
    </w:p>
    <w:p w14:paraId="310A405C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560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14:paraId="7153D8D8" w14:textId="77777777" w:rsidR="00445AFE" w:rsidRDefault="00781ADF">
      <w:pPr>
        <w:pStyle w:val="22"/>
        <w:framePr w:w="10507" w:h="1896" w:hRule="exact" w:wrap="none" w:vAnchor="page" w:hAnchor="page" w:x="1412" w:y="1287"/>
        <w:ind w:left="5340" w:right="560"/>
        <w:rPr>
          <w:sz w:val="22"/>
          <w:szCs w:val="22"/>
        </w:rPr>
      </w:pPr>
      <w:r>
        <w:rPr>
          <w:sz w:val="22"/>
          <w:szCs w:val="22"/>
        </w:rPr>
        <w:t>о порядке проведения регионального этапа Всероссийского конкурса юных исследователей окружающей среды имени Б.В. Всесвятского</w:t>
      </w:r>
    </w:p>
    <w:p w14:paraId="38B2C4FD" w14:textId="77777777" w:rsidR="00445AFE" w:rsidRDefault="00781ADF">
      <w:pPr>
        <w:pStyle w:val="22"/>
        <w:framePr w:w="10507" w:h="1896" w:hRule="exact" w:wrap="none" w:vAnchor="page" w:hAnchor="page" w:x="1412" w:y="1287"/>
        <w:spacing w:after="0" w:line="257" w:lineRule="auto"/>
        <w:ind w:left="5600" w:right="380"/>
      </w:pPr>
      <w:r>
        <w:rPr>
          <w:sz w:val="22"/>
          <w:szCs w:val="22"/>
        </w:rPr>
        <w:t>(с международным участием</w:t>
      </w:r>
      <w:r>
        <w:rPr>
          <w:sz w:val="28"/>
          <w:szCs w:val="28"/>
        </w:rPr>
        <w:t>)</w:t>
      </w:r>
      <w:r>
        <w:t>, утвержденного приказом Минобрнауки РД</w:t>
      </w:r>
    </w:p>
    <w:p w14:paraId="3D3BF4C1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pos="6528"/>
          <w:tab w:val="right" w:pos="10106"/>
        </w:tabs>
        <w:spacing w:after="0"/>
        <w:ind w:left="4260"/>
        <w:jc w:val="both"/>
      </w:pPr>
      <w:r>
        <w:t>Государственное</w:t>
      </w:r>
      <w:r>
        <w:tab/>
        <w:t>автономное</w:t>
      </w:r>
      <w:r>
        <w:tab/>
        <w:t>образовательное</w:t>
      </w:r>
    </w:p>
    <w:p w14:paraId="40295798" w14:textId="77777777" w:rsidR="00445AFE" w:rsidRDefault="00781ADF">
      <w:pPr>
        <w:pStyle w:val="22"/>
        <w:framePr w:w="10507" w:h="4445" w:hRule="exact" w:wrap="none" w:vAnchor="page" w:hAnchor="page" w:x="1412" w:y="5123"/>
        <w:spacing w:after="0"/>
        <w:ind w:left="3680"/>
        <w:jc w:val="both"/>
      </w:pPr>
      <w:r>
        <w:t>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«Альтаир»)</w:t>
      </w:r>
    </w:p>
    <w:p w14:paraId="0D124700" w14:textId="77777777" w:rsidR="00445AFE" w:rsidRDefault="00781ADF">
      <w:pPr>
        <w:pStyle w:val="22"/>
        <w:framePr w:w="10507" w:h="4445" w:hRule="exact" w:wrap="none" w:vAnchor="page" w:hAnchor="page" w:x="1412" w:y="5123"/>
        <w:spacing w:after="0"/>
        <w:ind w:left="3680" w:firstLine="580"/>
        <w:jc w:val="both"/>
      </w:pPr>
      <w:r>
        <w:t>адрес местонахождения: 367010, РД, г. Махачкала, ул. Хаджалмахинская 43 А</w:t>
      </w:r>
    </w:p>
    <w:p w14:paraId="113A8A3E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pos="5455"/>
        </w:tabs>
        <w:spacing w:after="0"/>
        <w:ind w:left="4260"/>
        <w:jc w:val="both"/>
      </w:pPr>
      <w:r>
        <w:t>телефон:</w:t>
      </w:r>
      <w:r>
        <w:tab/>
        <w:t>89674090079 адрес электронной почты:</w:t>
      </w:r>
    </w:p>
    <w:p w14:paraId="0DD62BB1" w14:textId="77777777" w:rsidR="00445AFE" w:rsidRDefault="00016039">
      <w:pPr>
        <w:pStyle w:val="22"/>
        <w:framePr w:w="10507" w:h="4445" w:hRule="exact" w:wrap="none" w:vAnchor="page" w:hAnchor="page" w:x="1412" w:y="5123"/>
        <w:spacing w:after="0"/>
        <w:ind w:left="3680"/>
        <w:jc w:val="both"/>
      </w:pPr>
      <w:hyperlink r:id="rId10" w:history="1">
        <w:r w:rsidR="00781ADF">
          <w:rPr>
            <w:color w:val="0000FF"/>
            <w:u w:val="single"/>
            <w:lang w:val="en-US" w:eastAsia="en-US" w:bidi="en-US"/>
          </w:rPr>
          <w:t>zarema</w:t>
        </w:r>
        <w:r w:rsidR="00781ADF" w:rsidRPr="00F73AD7">
          <w:rPr>
            <w:color w:val="0000FF"/>
            <w:u w:val="single"/>
            <w:lang w:eastAsia="en-US" w:bidi="en-US"/>
          </w:rPr>
          <w:t xml:space="preserve">. </w:t>
        </w:r>
        <w:r w:rsidR="00781ADF">
          <w:rPr>
            <w:color w:val="0000FF"/>
            <w:u w:val="single"/>
            <w:lang w:val="en-US" w:eastAsia="en-US" w:bidi="en-US"/>
          </w:rPr>
          <w:t>sultanova</w:t>
        </w:r>
        <w:r w:rsidR="00781ADF" w:rsidRPr="00F73AD7">
          <w:rPr>
            <w:color w:val="0000FF"/>
            <w:u w:val="single"/>
            <w:lang w:eastAsia="en-US" w:bidi="en-US"/>
          </w:rPr>
          <w:t>.336@</w:t>
        </w:r>
        <w:r w:rsidR="00781ADF">
          <w:rPr>
            <w:color w:val="0000FF"/>
            <w:u w:val="single"/>
            <w:lang w:val="en-US" w:eastAsia="en-US" w:bidi="en-US"/>
          </w:rPr>
          <w:t>mail</w:t>
        </w:r>
        <w:r w:rsidR="00781ADF">
          <w:rPr>
            <w:color w:val="0000FF"/>
            <w:u w:val="single"/>
          </w:rPr>
          <w:t xml:space="preserve">. </w:t>
        </w:r>
        <w:r w:rsidR="00781ADF">
          <w:rPr>
            <w:color w:val="0000FF"/>
            <w:u w:val="single"/>
            <w:lang w:val="en-US" w:eastAsia="en-US" w:bidi="en-US"/>
          </w:rPr>
          <w:t>ru</w:t>
        </w:r>
      </w:hyperlink>
    </w:p>
    <w:p w14:paraId="6C56DD7F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leader="underscore" w:pos="9267"/>
        </w:tabs>
        <w:spacing w:after="0"/>
        <w:ind w:left="3680"/>
        <w:jc w:val="both"/>
      </w:pPr>
      <w:r>
        <w:t>от</w:t>
      </w:r>
      <w:r>
        <w:tab/>
      </w:r>
    </w:p>
    <w:p w14:paraId="5B7C33D1" w14:textId="77777777" w:rsidR="00445AFE" w:rsidRDefault="00781ADF">
      <w:pPr>
        <w:pStyle w:val="30"/>
        <w:framePr w:w="10507" w:h="4445" w:hRule="exact" w:wrap="none" w:vAnchor="page" w:hAnchor="page" w:x="1412" w:y="5123"/>
        <w:spacing w:after="100"/>
        <w:ind w:left="5640" w:firstLine="0"/>
      </w:pPr>
      <w:r>
        <w:t>(ФИО родителя (законного представителя)</w:t>
      </w:r>
    </w:p>
    <w:p w14:paraId="46DCBB4E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pos="5178"/>
          <w:tab w:val="left" w:pos="6528"/>
        </w:tabs>
        <w:spacing w:after="0"/>
        <w:ind w:left="3680"/>
        <w:jc w:val="left"/>
      </w:pPr>
      <w:r>
        <w:t>паспорт</w:t>
      </w:r>
      <w:r>
        <w:tab/>
        <w:t>серии</w:t>
      </w:r>
      <w:r>
        <w:tab/>
        <w:t xml:space="preserve"> № </w:t>
      </w:r>
    </w:p>
    <w:p w14:paraId="1D0A8C22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leader="underscore" w:pos="10083"/>
        </w:tabs>
        <w:spacing w:after="0"/>
        <w:ind w:left="3680"/>
        <w:jc w:val="left"/>
      </w:pPr>
      <w:r>
        <w:t>кем выдан</w:t>
      </w:r>
      <w:r>
        <w:tab/>
      </w:r>
    </w:p>
    <w:p w14:paraId="38AEC44D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pos="6771"/>
        </w:tabs>
        <w:spacing w:after="0"/>
        <w:ind w:left="3680"/>
        <w:jc w:val="left"/>
      </w:pPr>
      <w:r>
        <w:t>когда выдан «»</w:t>
      </w:r>
      <w:r>
        <w:tab/>
        <w:t xml:space="preserve">  года</w:t>
      </w:r>
    </w:p>
    <w:p w14:paraId="23AD908C" w14:textId="77777777" w:rsidR="00445AFE" w:rsidRDefault="00781ADF">
      <w:pPr>
        <w:pStyle w:val="22"/>
        <w:framePr w:w="10507" w:h="4445" w:hRule="exact" w:wrap="none" w:vAnchor="page" w:hAnchor="page" w:x="1412" w:y="5123"/>
        <w:tabs>
          <w:tab w:val="left" w:pos="7700"/>
          <w:tab w:val="left" w:pos="9267"/>
        </w:tabs>
        <w:spacing w:after="0"/>
        <w:ind w:left="3680"/>
        <w:jc w:val="left"/>
      </w:pPr>
      <w:r>
        <w:t>зарегистрированного(ой)</w:t>
      </w:r>
      <w:r>
        <w:tab/>
        <w:t>по</w:t>
      </w:r>
      <w:r>
        <w:tab/>
        <w:t>адресу:</w:t>
      </w:r>
    </w:p>
    <w:p w14:paraId="548F04C7" w14:textId="77777777" w:rsidR="00445AFE" w:rsidRDefault="00781ADF">
      <w:pPr>
        <w:pStyle w:val="22"/>
        <w:framePr w:w="10507" w:h="581" w:hRule="exact" w:wrap="none" w:vAnchor="page" w:hAnchor="page" w:x="1412" w:y="9812"/>
        <w:pBdr>
          <w:top w:val="single" w:sz="4" w:space="0" w:color="auto"/>
        </w:pBdr>
        <w:tabs>
          <w:tab w:val="left" w:pos="4774"/>
          <w:tab w:val="left" w:pos="6771"/>
        </w:tabs>
        <w:ind w:left="3680"/>
        <w:jc w:val="left"/>
      </w:pPr>
      <w:r>
        <w:t>адрес</w:t>
      </w:r>
      <w:r>
        <w:tab/>
        <w:t>электронной</w:t>
      </w:r>
      <w:r>
        <w:tab/>
        <w:t>почты:</w:t>
      </w:r>
    </w:p>
    <w:p w14:paraId="0DB72FCC" w14:textId="77777777" w:rsidR="00445AFE" w:rsidRDefault="00781ADF">
      <w:pPr>
        <w:pStyle w:val="22"/>
        <w:framePr w:w="10507" w:h="581" w:hRule="exact" w:wrap="none" w:vAnchor="page" w:hAnchor="page" w:x="1412" w:y="9812"/>
        <w:tabs>
          <w:tab w:val="left" w:leader="underscore" w:pos="7700"/>
        </w:tabs>
        <w:spacing w:after="0"/>
        <w:ind w:left="3680"/>
        <w:jc w:val="left"/>
      </w:pPr>
      <w:r>
        <w:t>номер телефона:</w:t>
      </w:r>
      <w:r>
        <w:tab/>
      </w:r>
    </w:p>
    <w:p w14:paraId="47B14EFF" w14:textId="77777777" w:rsidR="00445AFE" w:rsidRDefault="00781ADF">
      <w:pPr>
        <w:pStyle w:val="11"/>
        <w:framePr w:w="10507" w:h="4526" w:hRule="exact" w:wrap="none" w:vAnchor="page" w:hAnchor="page" w:x="1412" w:y="10700"/>
        <w:spacing w:after="320"/>
        <w:ind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родителя (законного представителя)</w:t>
      </w:r>
      <w:r>
        <w:rPr>
          <w:b/>
          <w:bCs/>
        </w:rPr>
        <w:br/>
        <w:t>на обработку персональных данных несовершеннолетнего,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783054B7" w14:textId="77777777" w:rsidR="00445AFE" w:rsidRDefault="00781ADF">
      <w:pPr>
        <w:pStyle w:val="11"/>
        <w:framePr w:w="10507" w:h="4526" w:hRule="exact" w:wrap="none" w:vAnchor="page" w:hAnchor="page" w:x="1412" w:y="10700"/>
        <w:tabs>
          <w:tab w:val="left" w:pos="2693"/>
          <w:tab w:val="left" w:pos="4774"/>
          <w:tab w:val="left" w:pos="7234"/>
        </w:tabs>
        <w:ind w:firstLine="840"/>
      </w:pPr>
      <w:r>
        <w:t>Родитель</w:t>
      </w:r>
      <w:r>
        <w:tab/>
        <w:t>(законный</w:t>
      </w:r>
      <w:r>
        <w:tab/>
        <w:t>представитель)</w:t>
      </w:r>
      <w:r>
        <w:tab/>
        <w:t>несовершеннолетнего</w:t>
      </w:r>
    </w:p>
    <w:p w14:paraId="712EE6A4" w14:textId="77777777" w:rsidR="00445AFE" w:rsidRDefault="00781ADF">
      <w:pPr>
        <w:pStyle w:val="11"/>
        <w:framePr w:w="10507" w:h="4526" w:hRule="exact" w:wrap="none" w:vAnchor="page" w:hAnchor="page" w:x="1412" w:y="10700"/>
        <w:tabs>
          <w:tab w:val="left" w:pos="4775"/>
          <w:tab w:val="left" w:leader="underscore" w:pos="5455"/>
          <w:tab w:val="left" w:pos="5939"/>
          <w:tab w:val="left" w:pos="8195"/>
          <w:tab w:val="left" w:leader="underscore" w:pos="8766"/>
        </w:tabs>
        <w:ind w:left="280" w:firstLine="0"/>
        <w:jc w:val="both"/>
      </w:pPr>
      <w:r>
        <w:tab/>
        <w:t>(Ф.И.О.) «»20__ г. рождения, что подтверждается (реквизиты документа, удостоверяющего личность несовершеннолетнего (свидетельство о рождении) серия номер</w:t>
      </w:r>
      <w:r>
        <w:tab/>
        <w:t>от</w:t>
      </w:r>
      <w:r>
        <w:tab/>
        <w:t>«»</w:t>
      </w:r>
      <w:r>
        <w:tab/>
        <w:t>20</w:t>
      </w:r>
      <w:r>
        <w:tab/>
        <w:t xml:space="preserve"> г.,</w:t>
      </w:r>
    </w:p>
    <w:p w14:paraId="2F530CA7" w14:textId="77777777" w:rsidR="00445AFE" w:rsidRDefault="00781ADF">
      <w:pPr>
        <w:pStyle w:val="11"/>
        <w:framePr w:w="10507" w:h="4526" w:hRule="exact" w:wrap="none" w:vAnchor="page" w:hAnchor="page" w:x="1412" w:y="10700"/>
        <w:ind w:left="280" w:firstLine="0"/>
        <w:jc w:val="both"/>
      </w:pPr>
      <w:r>
        <w:t>выдано, 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</w:t>
      </w:r>
    </w:p>
    <w:p w14:paraId="20192BE0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0B4F59D" w14:textId="77777777" w:rsidR="00445AFE" w:rsidRDefault="00445AFE">
      <w:pPr>
        <w:spacing w:line="1" w:lineRule="exact"/>
      </w:pPr>
    </w:p>
    <w:p w14:paraId="393F3538" w14:textId="77777777" w:rsidR="00445AFE" w:rsidRDefault="00781ADF">
      <w:pPr>
        <w:pStyle w:val="a9"/>
        <w:framePr w:wrap="none" w:vAnchor="page" w:hAnchor="page" w:x="6404" w:y="731"/>
      </w:pPr>
      <w:r>
        <w:t>14</w:t>
      </w:r>
    </w:p>
    <w:p w14:paraId="48E96D20" w14:textId="77777777" w:rsidR="00445AFE" w:rsidRDefault="00781ADF">
      <w:pPr>
        <w:pStyle w:val="11"/>
        <w:framePr w:w="10507" w:h="2280" w:hRule="exact" w:wrap="none" w:vAnchor="page" w:hAnchor="page" w:x="1412" w:y="1287"/>
        <w:ind w:left="280" w:firstLine="0"/>
        <w:jc w:val="both"/>
      </w:pPr>
      <w:r>
        <w:t>способностей и талантов у детей и молодежи «Альтаир» (далее - ГАОУ ДО РД «Альтаир»), в соответствии со</w:t>
      </w:r>
      <w:hyperlink r:id="rId11" w:history="1">
        <w:r>
          <w:t xml:space="preserve"> </w:t>
        </w:r>
        <w:r>
          <w:rPr>
            <w:u w:val="single"/>
          </w:rPr>
          <w:t>ст. 9</w:t>
        </w:r>
        <w:r>
          <w:t>,</w:t>
        </w:r>
      </w:hyperlink>
      <w:r>
        <w:t xml:space="preserve"> ст. 10.1 Федерального закона от 27.07.2006 </w:t>
      </w:r>
      <w:r>
        <w:rPr>
          <w:lang w:val="en-US" w:eastAsia="en-US" w:bidi="en-US"/>
        </w:rPr>
        <w:t>N</w:t>
      </w:r>
      <w:r w:rsidRPr="00F73AD7">
        <w:rPr>
          <w:lang w:eastAsia="en-US" w:bidi="en-US"/>
        </w:rPr>
        <w:t xml:space="preserve"> </w:t>
      </w:r>
      <w:r>
        <w:t>152-ФЗ «О персональных данных»,</w:t>
      </w:r>
      <w:hyperlink r:id="rId12" w:history="1">
        <w:r>
          <w:t xml:space="preserve"> </w:t>
        </w:r>
        <w:r>
          <w:rPr>
            <w:u w:val="single"/>
          </w:rPr>
          <w:t>п. 1 ст. 64</w:t>
        </w:r>
        <w:r>
          <w:t xml:space="preserve"> </w:t>
        </w:r>
      </w:hyperlink>
      <w:r>
        <w:t>Семейного кодекса Российской Федерации, даю согласие на обработку и распространение подлежащих обработке персональных данных моего ребенка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2549"/>
        <w:gridCol w:w="1843"/>
        <w:gridCol w:w="1843"/>
        <w:gridCol w:w="1416"/>
        <w:gridCol w:w="1286"/>
      </w:tblGrid>
      <w:tr w:rsidR="00445AFE" w14:paraId="6AEEA2B8" w14:textId="77777777">
        <w:trPr>
          <w:trHeight w:hRule="exact" w:val="196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0C4A61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 персональ ных данных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8E3856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персональных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437ED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Разрешаю к распространен ию (да/нет)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B23C2A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Разрешаю к распространен ию неограниченно му кругу лиц (да/нет)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BAF287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Условия и запреты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24C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 ельные условия</w:t>
            </w:r>
          </w:p>
        </w:tc>
      </w:tr>
      <w:tr w:rsidR="00445AFE" w14:paraId="5271B435" w14:textId="77777777">
        <w:trPr>
          <w:trHeight w:hRule="exact" w:val="480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E56973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</w:pPr>
            <w:r>
              <w:t>общие персональн ые данные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0B3D4F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3C0C6A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51D25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2BD7CD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2B8A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74C460AB" w14:textId="77777777">
        <w:trPr>
          <w:trHeight w:hRule="exact" w:val="485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B262D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46CC7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1E05CD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17EE3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D9638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8AE53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358E642B" w14:textId="77777777">
        <w:trPr>
          <w:trHeight w:hRule="exact" w:val="48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BD7B01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24AB01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C136CF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6056FB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F57C0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2FB46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1EA84091" w14:textId="77777777">
        <w:trPr>
          <w:trHeight w:hRule="exact" w:val="485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A59599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8E893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AF08A5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EB9973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6AC630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2118E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3B1E4893" w14:textId="77777777">
        <w:trPr>
          <w:trHeight w:hRule="exact" w:val="48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C1B532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5113B0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6CF638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2E8D6C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F4423A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D6452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2B48E853" w14:textId="77777777">
        <w:trPr>
          <w:trHeight w:hRule="exact" w:val="485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D31562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E80C3F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2A96D8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E99AA9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DF1619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F6240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6C61FAAE" w14:textId="77777777">
        <w:trPr>
          <w:trHeight w:hRule="exact" w:val="48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058A8A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A08BD1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208B2F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885963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D9FBDA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A3F7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0C466ED0" w14:textId="77777777">
        <w:trPr>
          <w:trHeight w:hRule="exact" w:val="989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DAD366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C9465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удостоверяющие мою личность(паспорт)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05C434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44CCBE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6F644C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7983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678A0F8D" w14:textId="77777777">
        <w:trPr>
          <w:trHeight w:hRule="exact" w:val="989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15E155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721D19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проживания (данные о регистрации по месту проживания)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309CB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2B960D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83A60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463EB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746A1672" w14:textId="77777777">
        <w:trPr>
          <w:trHeight w:hRule="exact" w:val="1262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83849E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3668E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(данные о фактическом месте проживания)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024887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52F18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0C9392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61897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45A19EA5" w14:textId="77777777">
        <w:trPr>
          <w:trHeight w:hRule="exact" w:val="71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EBF918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FD3EE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320C8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168FCB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976445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E78EB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6014CAE1" w14:textId="77777777">
        <w:trPr>
          <w:trHeight w:hRule="exact" w:val="715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500086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30F3B0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018D1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8D8ED5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AD4A0F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F02A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7EB73626" w14:textId="77777777">
        <w:trPr>
          <w:trHeight w:hRule="exact" w:val="48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B80543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AEA7EA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6CAE46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668D58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49419D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6D2F1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  <w:tr w:rsidR="00445AFE" w14:paraId="06F71426" w14:textId="77777777">
        <w:trPr>
          <w:trHeight w:hRule="exact" w:val="490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3E66" w14:textId="77777777" w:rsidR="00445AFE" w:rsidRDefault="00445AFE">
            <w:pPr>
              <w:framePr w:w="10507" w:h="10973" w:wrap="none" w:vAnchor="page" w:hAnchor="page" w:x="1412" w:y="41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7ACCA" w14:textId="77777777" w:rsidR="00445AFE" w:rsidRDefault="00781ADF">
            <w:pPr>
              <w:pStyle w:val="a4"/>
              <w:framePr w:w="10507" w:h="10973" w:wrap="none" w:vAnchor="page" w:hAnchor="page" w:x="1412" w:y="41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CA424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81BBFE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15BA9E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3D7" w14:textId="77777777" w:rsidR="00445AFE" w:rsidRDefault="00445AFE">
            <w:pPr>
              <w:framePr w:w="10507" w:h="10973" w:wrap="none" w:vAnchor="page" w:hAnchor="page" w:x="1412" w:y="4187"/>
              <w:rPr>
                <w:sz w:val="10"/>
                <w:szCs w:val="10"/>
              </w:rPr>
            </w:pPr>
          </w:p>
        </w:tc>
      </w:tr>
    </w:tbl>
    <w:p w14:paraId="4FCC9ECA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7F492EE" w14:textId="77777777" w:rsidR="00445AFE" w:rsidRDefault="00445AFE">
      <w:pPr>
        <w:spacing w:line="1" w:lineRule="exact"/>
      </w:pPr>
    </w:p>
    <w:p w14:paraId="7CB5B5B5" w14:textId="77777777" w:rsidR="00445AFE" w:rsidRDefault="00781ADF">
      <w:pPr>
        <w:pStyle w:val="a9"/>
        <w:framePr w:wrap="none" w:vAnchor="page" w:hAnchor="page" w:x="6404" w:y="731"/>
      </w:pPr>
      <w:r>
        <w:t>15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2549"/>
        <w:gridCol w:w="1843"/>
        <w:gridCol w:w="1843"/>
        <w:gridCol w:w="1416"/>
        <w:gridCol w:w="1286"/>
      </w:tblGrid>
      <w:tr w:rsidR="00445AFE" w14:paraId="14EEED57" w14:textId="77777777">
        <w:trPr>
          <w:trHeight w:hRule="exact" w:val="490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08EDB1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392C5" w14:textId="77777777" w:rsidR="00445AFE" w:rsidRDefault="00781ADF">
            <w:pPr>
              <w:pStyle w:val="a4"/>
              <w:framePr w:w="10507" w:h="2251" w:wrap="none" w:vAnchor="page" w:hAnchor="page" w:x="1412" w:y="12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723F85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FBB4BF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51DEA6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76949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</w:tr>
      <w:tr w:rsidR="00445AFE" w14:paraId="500C473B" w14:textId="77777777">
        <w:trPr>
          <w:trHeight w:hRule="exact" w:val="480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13D196" w14:textId="77777777" w:rsidR="00445AFE" w:rsidRDefault="00445AFE">
            <w:pPr>
              <w:framePr w:w="10507" w:h="2251" w:wrap="none" w:vAnchor="page" w:hAnchor="page" w:x="1412" w:y="1287"/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5C3D0F" w14:textId="77777777" w:rsidR="00445AFE" w:rsidRDefault="00781ADF">
            <w:pPr>
              <w:pStyle w:val="a4"/>
              <w:framePr w:w="10507" w:h="2251" w:wrap="none" w:vAnchor="page" w:hAnchor="page" w:x="1412" w:y="12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9F52ED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3D05EB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18EE93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54DF2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</w:tr>
      <w:tr w:rsidR="00445AFE" w14:paraId="0EC511CA" w14:textId="77777777">
        <w:trPr>
          <w:trHeight w:hRule="exact" w:val="128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58844" w14:textId="77777777" w:rsidR="00445AFE" w:rsidRDefault="00781ADF">
            <w:pPr>
              <w:pStyle w:val="a4"/>
              <w:framePr w:w="10507" w:h="2251" w:wrap="none" w:vAnchor="page" w:hAnchor="page" w:x="1412" w:y="12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биометричес кие персональны е данные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9466A" w14:textId="77777777" w:rsidR="00445AFE" w:rsidRDefault="00781ADF">
            <w:pPr>
              <w:pStyle w:val="a4"/>
              <w:framePr w:w="10507" w:h="2251" w:wrap="none" w:vAnchor="page" w:hAnchor="page" w:x="1412" w:y="128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AEFC58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139069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8012E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2376C" w14:textId="77777777" w:rsidR="00445AFE" w:rsidRDefault="00445AFE">
            <w:pPr>
              <w:framePr w:w="10507" w:h="2251" w:wrap="none" w:vAnchor="page" w:hAnchor="page" w:x="1412" w:y="1287"/>
              <w:rPr>
                <w:sz w:val="10"/>
                <w:szCs w:val="10"/>
              </w:rPr>
            </w:pPr>
          </w:p>
        </w:tc>
      </w:tr>
    </w:tbl>
    <w:p w14:paraId="394826E9" w14:textId="77777777" w:rsidR="00445AFE" w:rsidRDefault="00781ADF">
      <w:pPr>
        <w:pStyle w:val="11"/>
        <w:framePr w:w="10507" w:h="994" w:hRule="exact" w:wrap="none" w:vAnchor="page" w:hAnchor="page" w:x="1412" w:y="3851"/>
        <w:ind w:left="280" w:firstLine="560"/>
        <w:jc w:val="both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2971"/>
      </w:tblGrid>
      <w:tr w:rsidR="00445AFE" w14:paraId="11C2827A" w14:textId="77777777">
        <w:trPr>
          <w:trHeight w:hRule="exact" w:val="730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978C9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7D14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</w:t>
            </w:r>
          </w:p>
          <w:p w14:paraId="04AA3BBD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персональными данными</w:t>
            </w:r>
          </w:p>
        </w:tc>
      </w:tr>
      <w:tr w:rsidR="00445AFE" w14:paraId="1565A174" w14:textId="77777777">
        <w:trPr>
          <w:trHeight w:hRule="exact" w:val="98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143A5D" w14:textId="77777777" w:rsidR="00445AFE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hyperlink r:id="rId13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FCE5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3DE5D46F" w14:textId="77777777">
        <w:trPr>
          <w:trHeight w:hRule="exact" w:val="97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FA4D2" w14:textId="77777777" w:rsidR="00445AFE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hyperlink r:id="rId14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09A4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6A948BBE" w14:textId="77777777">
        <w:trPr>
          <w:trHeight w:hRule="exact" w:val="97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1389D4" w14:textId="77777777" w:rsidR="00445AFE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hyperlink r:id="rId15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6C3F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149C2AD2" w14:textId="77777777">
        <w:trPr>
          <w:trHeight w:hRule="exact" w:val="97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C1F693" w14:textId="77777777" w:rsidR="00445AFE" w:rsidRPr="00F73AD7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  <w:lang w:val="en-US"/>
              </w:rPr>
            </w:pPr>
            <w:hyperlink r:id="rId16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https://www.youtube.com/channel/UC6q3gjYnQyaJ</w:t>
              </w:r>
            </w:hyperlink>
            <w:r w:rsidR="00781ADF">
              <w:rPr>
                <w:sz w:val="24"/>
                <w:szCs w:val="24"/>
                <w:lang w:val="en-US" w:eastAsia="en-US" w:bidi="en-US"/>
              </w:rPr>
              <w:t xml:space="preserve"> QB T wICW uYSw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5D97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2EDB9AC2" w14:textId="77777777">
        <w:trPr>
          <w:trHeight w:hRule="exact" w:val="97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238046" w14:textId="77777777" w:rsidR="00445AFE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hyperlink r:id="rId17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://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zen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yandex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/5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e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44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717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380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285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fd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31233</w:t>
              </w:r>
            </w:hyperlink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C9EE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0AA7115A" w14:textId="77777777">
        <w:trPr>
          <w:trHeight w:hRule="exact" w:val="98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CE283" w14:textId="77777777" w:rsidR="00445AFE" w:rsidRDefault="00016039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hyperlink r:id="rId18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://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ecobiocentre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zhurnal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-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-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vestnik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93DC" w14:textId="77777777" w:rsidR="00445AFE" w:rsidRDefault="00781ADF">
            <w:pPr>
              <w:pStyle w:val="a4"/>
              <w:framePr w:w="9941" w:h="6619" w:wrap="none" w:vAnchor="page" w:hAnchor="page" w:x="1695" w:y="511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</w:tbl>
    <w:p w14:paraId="46516689" w14:textId="77777777" w:rsidR="00445AFE" w:rsidRDefault="00781ADF">
      <w:pPr>
        <w:pStyle w:val="11"/>
        <w:framePr w:w="10507" w:h="3250" w:hRule="exact" w:wrap="none" w:vAnchor="page" w:hAnchor="page" w:x="1412" w:y="12030"/>
        <w:ind w:left="280" w:firstLine="560"/>
        <w:jc w:val="both"/>
      </w:pPr>
      <w: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F73AD7">
        <w:rPr>
          <w:lang w:eastAsia="en-US" w:bidi="en-US"/>
        </w:rPr>
        <w:t xml:space="preserve"> </w:t>
      </w:r>
      <w: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</w:t>
      </w:r>
    </w:p>
    <w:p w14:paraId="3BD7827E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5B5E4C1" w14:textId="77777777" w:rsidR="00445AFE" w:rsidRDefault="00445AFE">
      <w:pPr>
        <w:spacing w:line="1" w:lineRule="exact"/>
      </w:pPr>
    </w:p>
    <w:p w14:paraId="3E1596CE" w14:textId="77777777" w:rsidR="00445AFE" w:rsidRDefault="00781ADF">
      <w:pPr>
        <w:pStyle w:val="a9"/>
        <w:framePr w:wrap="none" w:vAnchor="page" w:hAnchor="page" w:x="6404" w:y="731"/>
      </w:pPr>
      <w:r>
        <w:t>16</w:t>
      </w:r>
    </w:p>
    <w:p w14:paraId="5D473CBE" w14:textId="77777777" w:rsidR="00445AFE" w:rsidRDefault="00781ADF">
      <w:pPr>
        <w:pStyle w:val="11"/>
        <w:framePr w:w="10507" w:h="4858" w:hRule="exact" w:wrap="none" w:vAnchor="page" w:hAnchor="page" w:x="1412" w:y="1287"/>
        <w:ind w:firstLine="280"/>
      </w:pPr>
      <w:r>
        <w:t>удаление, уничтожение персональных данных.</w:t>
      </w:r>
    </w:p>
    <w:p w14:paraId="10F2320C" w14:textId="77777777" w:rsidR="00445AFE" w:rsidRDefault="00781ADF">
      <w:pPr>
        <w:pStyle w:val="11"/>
        <w:framePr w:w="10507" w:h="4858" w:hRule="exact" w:wrap="none" w:vAnchor="page" w:hAnchor="page" w:x="1412" w:y="1287"/>
        <w:ind w:left="280" w:firstLine="560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3676B4DA" w14:textId="77777777" w:rsidR="00445AFE" w:rsidRDefault="00781ADF">
      <w:pPr>
        <w:pStyle w:val="11"/>
        <w:framePr w:w="10507" w:h="4858" w:hRule="exact" w:wrap="none" w:vAnchor="page" w:hAnchor="page" w:x="1412" w:y="1287"/>
        <w:ind w:left="280" w:firstLine="560"/>
      </w:pPr>
      <w:r>
        <w:t>Данное согласие действует до достижения целей обработки персональных данных.</w:t>
      </w:r>
    </w:p>
    <w:p w14:paraId="0304D568" w14:textId="77777777" w:rsidR="00445AFE" w:rsidRDefault="00781ADF">
      <w:pPr>
        <w:pStyle w:val="11"/>
        <w:framePr w:w="10507" w:h="4858" w:hRule="exact" w:wrap="none" w:vAnchor="page" w:hAnchor="page" w:x="1412" w:y="1287"/>
        <w:ind w:left="280" w:firstLine="560"/>
      </w:pPr>
      <w:r>
        <w:t>Данное согласие может быть отозвано в любой момент по моему письменному заявлению.</w:t>
      </w:r>
    </w:p>
    <w:p w14:paraId="6B7BB1D3" w14:textId="77777777" w:rsidR="00445AFE" w:rsidRDefault="00781ADF">
      <w:pPr>
        <w:pStyle w:val="11"/>
        <w:framePr w:w="10507" w:h="4858" w:hRule="exact" w:wrap="none" w:vAnchor="page" w:hAnchor="page" w:x="1412" w:y="1287"/>
        <w:spacing w:after="320"/>
        <w:ind w:left="280" w:firstLine="560"/>
      </w:pPr>
      <w: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0361CA98" w14:textId="77777777" w:rsidR="00445AFE" w:rsidRDefault="00781ADF">
      <w:pPr>
        <w:pStyle w:val="11"/>
        <w:framePr w:w="10507" w:h="4858" w:hRule="exact" w:wrap="none" w:vAnchor="page" w:hAnchor="page" w:x="1412" w:y="1287"/>
        <w:tabs>
          <w:tab w:val="left" w:leader="underscore" w:pos="4061"/>
        </w:tabs>
        <w:ind w:firstLine="840"/>
      </w:pPr>
      <w:r>
        <w:t>«»20</w:t>
      </w:r>
      <w:r>
        <w:tab/>
        <w:t>г.</w:t>
      </w:r>
    </w:p>
    <w:p w14:paraId="59A5D2A7" w14:textId="77777777" w:rsidR="00445AFE" w:rsidRDefault="00781ADF">
      <w:pPr>
        <w:pStyle w:val="11"/>
        <w:framePr w:w="10507" w:h="4858" w:hRule="exact" w:wrap="none" w:vAnchor="page" w:hAnchor="page" w:x="1412" w:y="1287"/>
        <w:spacing w:after="320"/>
        <w:ind w:firstLine="840"/>
      </w:pPr>
      <w:r>
        <w:t>Родитель (законный представитель):</w:t>
      </w:r>
    </w:p>
    <w:p w14:paraId="498F3BAA" w14:textId="77777777" w:rsidR="00445AFE" w:rsidRDefault="00781ADF">
      <w:pPr>
        <w:pStyle w:val="22"/>
        <w:framePr w:w="10507" w:h="4858" w:hRule="exact" w:wrap="none" w:vAnchor="page" w:hAnchor="page" w:x="1412" w:y="1287"/>
        <w:spacing w:after="0"/>
        <w:ind w:left="1140"/>
        <w:jc w:val="left"/>
      </w:pPr>
      <w:r>
        <w:rPr>
          <w:sz w:val="28"/>
          <w:szCs w:val="28"/>
        </w:rPr>
        <w:t>(</w:t>
      </w:r>
      <w:r>
        <w:t>подпись</w:t>
      </w:r>
      <w:r>
        <w:rPr>
          <w:sz w:val="28"/>
          <w:szCs w:val="28"/>
        </w:rPr>
        <w:t>)/</w:t>
      </w:r>
      <w:r>
        <w:t>(Ф.И.О.)</w:t>
      </w:r>
    </w:p>
    <w:p w14:paraId="16F0D149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F999FE8" w14:textId="77777777" w:rsidR="00445AFE" w:rsidRDefault="00445AFE">
      <w:pPr>
        <w:spacing w:line="1" w:lineRule="exact"/>
      </w:pPr>
    </w:p>
    <w:p w14:paraId="33985E93" w14:textId="77777777" w:rsidR="00445AFE" w:rsidRDefault="00781ADF">
      <w:pPr>
        <w:pStyle w:val="a9"/>
        <w:framePr w:wrap="none" w:vAnchor="page" w:hAnchor="page" w:x="6404" w:y="731"/>
      </w:pPr>
      <w:r>
        <w:t>17</w:t>
      </w:r>
    </w:p>
    <w:p w14:paraId="7770F854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640"/>
        <w:rPr>
          <w:sz w:val="22"/>
          <w:szCs w:val="22"/>
        </w:rPr>
      </w:pPr>
      <w:r>
        <w:rPr>
          <w:sz w:val="22"/>
          <w:szCs w:val="22"/>
        </w:rPr>
        <w:t>Приложение №5</w:t>
      </w:r>
    </w:p>
    <w:p w14:paraId="43F3A0EE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560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14:paraId="7471B262" w14:textId="77777777" w:rsidR="00445AFE" w:rsidRDefault="00781ADF">
      <w:pPr>
        <w:pStyle w:val="22"/>
        <w:framePr w:w="10507" w:h="1896" w:hRule="exact" w:wrap="none" w:vAnchor="page" w:hAnchor="page" w:x="1412" w:y="1287"/>
        <w:ind w:left="5340" w:right="560"/>
        <w:rPr>
          <w:sz w:val="22"/>
          <w:szCs w:val="22"/>
        </w:rPr>
      </w:pPr>
      <w:r>
        <w:rPr>
          <w:sz w:val="22"/>
          <w:szCs w:val="22"/>
        </w:rPr>
        <w:t>о порядке проведения регионального этапа Всероссийского конкурса юных исследователей окружающей среды имени Б.В. Всесвятского</w:t>
      </w:r>
    </w:p>
    <w:p w14:paraId="48D55755" w14:textId="77777777" w:rsidR="00445AFE" w:rsidRDefault="00781ADF">
      <w:pPr>
        <w:pStyle w:val="22"/>
        <w:framePr w:w="10507" w:h="1896" w:hRule="exact" w:wrap="none" w:vAnchor="page" w:hAnchor="page" w:x="1412" w:y="1287"/>
        <w:spacing w:after="0" w:line="257" w:lineRule="auto"/>
        <w:ind w:left="5600" w:right="420"/>
      </w:pPr>
      <w:r>
        <w:rPr>
          <w:sz w:val="22"/>
          <w:szCs w:val="22"/>
        </w:rPr>
        <w:t>(с международным участием</w:t>
      </w:r>
      <w:r>
        <w:rPr>
          <w:sz w:val="28"/>
          <w:szCs w:val="28"/>
        </w:rPr>
        <w:t>)</w:t>
      </w:r>
      <w:r>
        <w:t>, утвержденного приказом Минобрнауки РД</w:t>
      </w:r>
    </w:p>
    <w:p w14:paraId="3B8429ED" w14:textId="77777777" w:rsidR="00445AFE" w:rsidRDefault="00781ADF">
      <w:pPr>
        <w:pStyle w:val="22"/>
        <w:framePr w:w="10507" w:h="3888" w:hRule="exact" w:wrap="none" w:vAnchor="page" w:hAnchor="page" w:x="1412" w:y="4398"/>
        <w:tabs>
          <w:tab w:val="left" w:pos="4946"/>
        </w:tabs>
        <w:spacing w:after="0"/>
        <w:ind w:firstLine="74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«Альтаир») адрес местонахождения: 367010, РД, г. Махачкала, ул. Хаджалмахинская 43 А телефон:</w:t>
      </w:r>
      <w:r>
        <w:tab/>
        <w:t>89674090079 адрес электронной почты:</w:t>
      </w:r>
    </w:p>
    <w:p w14:paraId="58493EF7" w14:textId="77777777" w:rsidR="00445AFE" w:rsidRPr="00F73AD7" w:rsidRDefault="00016039">
      <w:pPr>
        <w:pStyle w:val="22"/>
        <w:framePr w:w="10507" w:h="3888" w:hRule="exact" w:wrap="none" w:vAnchor="page" w:hAnchor="page" w:x="1412" w:y="4398"/>
        <w:tabs>
          <w:tab w:val="left" w:leader="underscore" w:pos="9546"/>
        </w:tabs>
        <w:spacing w:after="0"/>
        <w:jc w:val="left"/>
        <w:rPr>
          <w:lang w:val="en-US"/>
        </w:rPr>
      </w:pPr>
      <w:hyperlink r:id="rId19" w:history="1">
        <w:r w:rsidR="00781ADF">
          <w:rPr>
            <w:color w:val="0000FF"/>
            <w:u w:val="single"/>
            <w:lang w:val="en-US" w:eastAsia="en-US" w:bidi="en-US"/>
          </w:rPr>
          <w:t>zarema. sultanova.336@mail</w:t>
        </w:r>
        <w:r w:rsidR="00781ADF" w:rsidRPr="00F73AD7">
          <w:rPr>
            <w:color w:val="0000FF"/>
            <w:u w:val="single"/>
            <w:lang w:val="en-US"/>
          </w:rPr>
          <w:t xml:space="preserve">. </w:t>
        </w:r>
        <w:r w:rsidR="00781ADF">
          <w:rPr>
            <w:color w:val="0000FF"/>
            <w:u w:val="single"/>
            <w:lang w:val="en-US" w:eastAsia="en-US" w:bidi="en-US"/>
          </w:rPr>
          <w:t>ru</w:t>
        </w:r>
      </w:hyperlink>
      <w:r w:rsidR="00781ADF">
        <w:rPr>
          <w:color w:val="0000FF"/>
          <w:u w:val="single"/>
          <w:lang w:val="en-US" w:eastAsia="en-US" w:bidi="en-US"/>
        </w:rPr>
        <w:t xml:space="preserve"> </w:t>
      </w:r>
      <w:r w:rsidR="00781ADF">
        <w:t>от</w:t>
      </w:r>
      <w:r w:rsidR="00781ADF" w:rsidRPr="00F73AD7">
        <w:rPr>
          <w:lang w:val="en-US"/>
        </w:rPr>
        <w:tab/>
      </w:r>
    </w:p>
    <w:p w14:paraId="0D0169B8" w14:textId="77777777" w:rsidR="00445AFE" w:rsidRDefault="00781ADF">
      <w:pPr>
        <w:pStyle w:val="22"/>
        <w:framePr w:w="10507" w:h="3888" w:hRule="exact" w:wrap="none" w:vAnchor="page" w:hAnchor="page" w:x="1412" w:y="4398"/>
        <w:tabs>
          <w:tab w:val="left" w:pos="5176"/>
          <w:tab w:val="left" w:pos="6352"/>
        </w:tabs>
        <w:spacing w:after="0"/>
        <w:jc w:val="left"/>
      </w:pPr>
      <w:r>
        <w:t>паспорт</w:t>
      </w:r>
      <w:r>
        <w:tab/>
        <w:t>серии</w:t>
      </w:r>
      <w:r>
        <w:tab/>
        <w:t xml:space="preserve"> № </w:t>
      </w:r>
    </w:p>
    <w:p w14:paraId="0A415F1C" w14:textId="77777777" w:rsidR="00445AFE" w:rsidRDefault="00781ADF">
      <w:pPr>
        <w:pStyle w:val="22"/>
        <w:framePr w:w="10507" w:h="3888" w:hRule="exact" w:wrap="none" w:vAnchor="page" w:hAnchor="page" w:x="1412" w:y="4398"/>
        <w:tabs>
          <w:tab w:val="left" w:leader="underscore" w:pos="9323"/>
        </w:tabs>
        <w:spacing w:after="0"/>
        <w:jc w:val="left"/>
      </w:pPr>
      <w:r>
        <w:t>кем выдан</w:t>
      </w:r>
      <w:r>
        <w:tab/>
      </w:r>
    </w:p>
    <w:p w14:paraId="08EA6F8B" w14:textId="77777777" w:rsidR="00445AFE" w:rsidRDefault="00781ADF">
      <w:pPr>
        <w:pStyle w:val="22"/>
        <w:framePr w:w="10507" w:h="3888" w:hRule="exact" w:wrap="none" w:vAnchor="page" w:hAnchor="page" w:x="1412" w:y="4398"/>
        <w:tabs>
          <w:tab w:val="left" w:pos="6609"/>
        </w:tabs>
        <w:spacing w:after="0"/>
        <w:jc w:val="left"/>
      </w:pPr>
      <w:r>
        <w:t>когда выдан «»</w:t>
      </w:r>
      <w:r>
        <w:tab/>
        <w:t xml:space="preserve">  года</w:t>
      </w:r>
    </w:p>
    <w:p w14:paraId="24C5EE15" w14:textId="77777777" w:rsidR="00445AFE" w:rsidRDefault="00781ADF">
      <w:pPr>
        <w:pStyle w:val="22"/>
        <w:framePr w:w="10507" w:h="3888" w:hRule="exact" w:wrap="none" w:vAnchor="page" w:hAnchor="page" w:x="1412" w:y="4398"/>
        <w:tabs>
          <w:tab w:val="left" w:pos="7528"/>
          <w:tab w:val="left" w:pos="8934"/>
        </w:tabs>
        <w:spacing w:after="0"/>
        <w:jc w:val="left"/>
      </w:pPr>
      <w:r>
        <w:t>зарегистрированного(ой)</w:t>
      </w:r>
      <w:r>
        <w:tab/>
        <w:t>по</w:t>
      </w:r>
      <w:r>
        <w:tab/>
        <w:t>адресу:</w:t>
      </w:r>
    </w:p>
    <w:p w14:paraId="584B5326" w14:textId="77777777" w:rsidR="00445AFE" w:rsidRDefault="00781ADF">
      <w:pPr>
        <w:pStyle w:val="11"/>
        <w:framePr w:w="10507" w:h="6139" w:hRule="exact" w:wrap="none" w:vAnchor="page" w:hAnchor="page" w:x="1412" w:y="9174"/>
        <w:spacing w:after="360"/>
        <w:ind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на обработку персональных данных,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5CC1C97F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leader="underscore" w:pos="8934"/>
        </w:tabs>
        <w:ind w:firstLine="0"/>
        <w:jc w:val="center"/>
      </w:pPr>
      <w:r>
        <w:t>Я,</w:t>
      </w:r>
      <w:r>
        <w:tab/>
      </w:r>
    </w:p>
    <w:p w14:paraId="115BEE2C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pos="1874"/>
          <w:tab w:val="left" w:pos="5176"/>
        </w:tabs>
        <w:ind w:left="280" w:firstLine="0"/>
        <w:jc w:val="both"/>
      </w:pPr>
      <w:r>
        <w:t xml:space="preserve"> (Ф.И.О.),</w:t>
      </w:r>
      <w:r>
        <w:tab/>
        <w:t>«»</w:t>
      </w:r>
      <w:r>
        <w:tab/>
        <w:t>20 г. рождения, что</w:t>
      </w:r>
    </w:p>
    <w:p w14:paraId="0ECCCA15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pos="6098"/>
        </w:tabs>
        <w:ind w:left="280" w:firstLine="0"/>
        <w:jc w:val="both"/>
      </w:pPr>
      <w:r>
        <w:t>подтверждается (реквизиты документа, удостоверяющего личность - паспорт) серия</w:t>
      </w:r>
      <w:r>
        <w:tab/>
        <w:t>номер</w:t>
      </w:r>
    </w:p>
    <w:p w14:paraId="61712EAA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pos="2498"/>
          <w:tab w:val="left" w:pos="6352"/>
          <w:tab w:val="left" w:pos="9546"/>
        </w:tabs>
        <w:ind w:left="280" w:firstLine="0"/>
        <w:jc w:val="both"/>
      </w:pPr>
      <w:r>
        <w:t>от</w:t>
      </w:r>
      <w:r>
        <w:tab/>
        <w:t>«»</w:t>
      </w:r>
      <w:r>
        <w:tab/>
        <w:t>20 г.,</w:t>
      </w:r>
      <w:r>
        <w:tab/>
        <w:t>кем</w:t>
      </w:r>
    </w:p>
    <w:p w14:paraId="4E1821F3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leader="underscore" w:pos="9837"/>
        </w:tabs>
        <w:ind w:left="280" w:firstLine="0"/>
        <w:jc w:val="both"/>
      </w:pPr>
      <w:r>
        <w:t>выдан</w:t>
      </w:r>
      <w:r>
        <w:tab/>
      </w:r>
    </w:p>
    <w:p w14:paraId="0EDB3A3A" w14:textId="77777777" w:rsidR="00445AFE" w:rsidRDefault="00781ADF">
      <w:pPr>
        <w:pStyle w:val="11"/>
        <w:framePr w:w="10507" w:h="6139" w:hRule="exact" w:wrap="none" w:vAnchor="page" w:hAnchor="page" w:x="1412" w:y="9174"/>
        <w:tabs>
          <w:tab w:val="left" w:pos="3750"/>
          <w:tab w:val="left" w:pos="6609"/>
          <w:tab w:val="left" w:pos="8934"/>
        </w:tabs>
        <w:ind w:left="280" w:firstLine="0"/>
        <w:jc w:val="both"/>
      </w:pPr>
      <w:r>
        <w:t>когда выдан, код подразделения, 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«Альтаир»), в соответствии со</w:t>
      </w:r>
      <w:hyperlink r:id="rId20" w:history="1">
        <w:r>
          <w:t xml:space="preserve"> </w:t>
        </w:r>
        <w:r>
          <w:rPr>
            <w:u w:val="single"/>
          </w:rPr>
          <w:t>ст. 9</w:t>
        </w:r>
        <w:r>
          <w:t>,</w:t>
        </w:r>
      </w:hyperlink>
      <w:r>
        <w:t xml:space="preserve"> ст. 10.1 Федерального закона от 27.07.2006 </w:t>
      </w:r>
      <w:r>
        <w:rPr>
          <w:lang w:val="en-US" w:eastAsia="en-US" w:bidi="en-US"/>
        </w:rPr>
        <w:t>N</w:t>
      </w:r>
      <w:r w:rsidRPr="00F73AD7">
        <w:rPr>
          <w:lang w:eastAsia="en-US" w:bidi="en-US"/>
        </w:rPr>
        <w:t xml:space="preserve"> </w:t>
      </w:r>
      <w:r>
        <w:t>152-ФЗ «О персональных</w:t>
      </w:r>
      <w:r>
        <w:tab/>
        <w:t>данных»,</w:t>
      </w:r>
      <w:r>
        <w:tab/>
        <w:t>даю</w:t>
      </w:r>
      <w:r>
        <w:tab/>
        <w:t>согласие</w:t>
      </w:r>
    </w:p>
    <w:p w14:paraId="0B557979" w14:textId="77777777" w:rsidR="00445AFE" w:rsidRDefault="00781ADF">
      <w:pPr>
        <w:pStyle w:val="11"/>
        <w:framePr w:w="10507" w:h="6139" w:hRule="exact" w:wrap="none" w:vAnchor="page" w:hAnchor="page" w:x="1412" w:y="9174"/>
        <w:ind w:left="280" w:firstLine="0"/>
        <w:jc w:val="both"/>
      </w:pPr>
      <w:r>
        <w:t>на обработку и распространение подлежащих обработке персональных данных Оператором</w:t>
      </w:r>
    </w:p>
    <w:p w14:paraId="6921C57C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FA21E88" w14:textId="77777777" w:rsidR="00445AFE" w:rsidRDefault="00445AFE">
      <w:pPr>
        <w:spacing w:line="1" w:lineRule="exact"/>
      </w:pPr>
    </w:p>
    <w:p w14:paraId="197A243F" w14:textId="77777777" w:rsidR="00445AFE" w:rsidRDefault="00781ADF">
      <w:pPr>
        <w:pStyle w:val="a9"/>
        <w:framePr w:wrap="none" w:vAnchor="page" w:hAnchor="page" w:x="6404" w:y="731"/>
      </w:pPr>
      <w:r>
        <w:t>18</w:t>
      </w:r>
    </w:p>
    <w:p w14:paraId="7DCD3A62" w14:textId="77777777" w:rsidR="00445AFE" w:rsidRDefault="00781ADF">
      <w:pPr>
        <w:pStyle w:val="11"/>
        <w:framePr w:w="10507" w:h="672" w:hRule="exact" w:wrap="none" w:vAnchor="page" w:hAnchor="page" w:x="1412" w:y="1287"/>
        <w:ind w:left="280" w:firstLine="0"/>
      </w:pPr>
      <w:r>
        <w:t>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270"/>
        <w:gridCol w:w="1838"/>
        <w:gridCol w:w="1843"/>
        <w:gridCol w:w="1133"/>
        <w:gridCol w:w="1574"/>
      </w:tblGrid>
      <w:tr w:rsidR="00445AFE" w14:paraId="755FF03F" w14:textId="77777777">
        <w:trPr>
          <w:trHeight w:hRule="exact" w:val="182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45B5F7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персональ ных данных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62A205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E52C3" w14:textId="77777777" w:rsidR="00445AFE" w:rsidRDefault="00781ADF">
            <w:pPr>
              <w:pStyle w:val="a4"/>
              <w:framePr w:w="9941" w:h="8285" w:wrap="none" w:vAnchor="page" w:hAnchor="page" w:x="1695" w:y="2257"/>
              <w:tabs>
                <w:tab w:val="left" w:pos="157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</w:t>
            </w:r>
            <w:r>
              <w:rPr>
                <w:sz w:val="24"/>
                <w:szCs w:val="24"/>
              </w:rPr>
              <w:tab/>
              <w:t>к</w:t>
            </w:r>
          </w:p>
          <w:p w14:paraId="79E9DE79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 ю (да/нет)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8CDC8" w14:textId="77777777" w:rsidR="00445AFE" w:rsidRDefault="00781ADF">
            <w:pPr>
              <w:pStyle w:val="a4"/>
              <w:framePr w:w="9941" w:h="8285" w:wrap="none" w:vAnchor="page" w:hAnchor="page" w:x="1695" w:y="2257"/>
              <w:tabs>
                <w:tab w:val="left" w:pos="157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</w:t>
            </w:r>
            <w:r>
              <w:rPr>
                <w:sz w:val="24"/>
                <w:szCs w:val="24"/>
              </w:rPr>
              <w:tab/>
              <w:t>к</w:t>
            </w:r>
          </w:p>
          <w:p w14:paraId="18CB3505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 ю неограниченно му кругу лиц (да/нет)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DBF9B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запреты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7F63" w14:textId="77777777" w:rsidR="00445AFE" w:rsidRDefault="00781ADF">
            <w:pPr>
              <w:pStyle w:val="a4"/>
              <w:framePr w:w="9941" w:h="8285" w:wrap="none" w:vAnchor="page" w:hAnchor="page" w:x="1695" w:y="2257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 ные условия</w:t>
            </w:r>
          </w:p>
        </w:tc>
      </w:tr>
      <w:tr w:rsidR="00445AFE" w14:paraId="587E6F24" w14:textId="77777777">
        <w:trPr>
          <w:trHeight w:hRule="exact" w:val="437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90A7AE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персональ ные данные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DB5B8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B14941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5434A8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74D631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E261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5985F859" w14:textId="77777777">
        <w:trPr>
          <w:trHeight w:hRule="exact" w:val="437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7A91FF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3F95EA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670748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8EFD6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9BD3ED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1DE279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6999745C" w14:textId="77777777">
        <w:trPr>
          <w:trHeight w:hRule="exact" w:val="432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95579C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EB705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CFE8E6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268E3B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B3CA2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C1EC77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106EB03E" w14:textId="77777777">
        <w:trPr>
          <w:trHeight w:hRule="exact" w:val="437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11D32D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DF3273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9F3C18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D14826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C9B525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71007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72FC8D2B" w14:textId="77777777">
        <w:trPr>
          <w:trHeight w:hRule="exact" w:val="437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BE9E2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F82EC9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27AAE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D3B1F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E938F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F805F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63AE395C" w14:textId="77777777">
        <w:trPr>
          <w:trHeight w:hRule="exact" w:val="437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C0AC3F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9CD004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E50F3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5315A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C3467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9440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3A9A21E9" w14:textId="77777777">
        <w:trPr>
          <w:trHeight w:hRule="exact" w:val="437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DB5DA8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4CAB3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01189B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19DB81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6E4F8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AB04C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4046FF16" w14:textId="77777777">
        <w:trPr>
          <w:trHeight w:hRule="exact" w:val="432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13BA5E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17000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92B79F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9B1FE9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3FC9E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F2479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4D9089F8" w14:textId="77777777">
        <w:trPr>
          <w:trHeight w:hRule="exact" w:val="715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B4D39E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7526D" w14:textId="77777777" w:rsidR="00445AFE" w:rsidRDefault="00781ADF">
            <w:pPr>
              <w:pStyle w:val="a4"/>
              <w:framePr w:w="9941" w:h="8285" w:wrap="none" w:vAnchor="page" w:hAnchor="page" w:x="1695" w:y="2257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920D84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D6CC6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E2D061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0FB2C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1F41762C" w14:textId="77777777">
        <w:trPr>
          <w:trHeight w:hRule="exact" w:val="710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9D7C5" w14:textId="77777777" w:rsidR="00445AFE" w:rsidRDefault="00445AFE">
            <w:pPr>
              <w:framePr w:w="9941" w:h="8285" w:wrap="none" w:vAnchor="page" w:hAnchor="page" w:x="1695" w:y="2257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770E4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A2A9E0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5BE86B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015E2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43DBE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  <w:tr w:rsidR="00445AFE" w14:paraId="71C9492B" w14:textId="77777777">
        <w:trPr>
          <w:trHeight w:hRule="exact" w:val="15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F3FCA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биометрич еские персональ ные данные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EFF00" w14:textId="77777777" w:rsidR="00445AFE" w:rsidRDefault="00781ADF">
            <w:pPr>
              <w:pStyle w:val="a4"/>
              <w:framePr w:w="9941" w:h="8285" w:wrap="none" w:vAnchor="page" w:hAnchor="page" w:x="1695" w:y="2257"/>
              <w:tabs>
                <w:tab w:val="left" w:pos="111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</w:t>
            </w:r>
            <w:r>
              <w:rPr>
                <w:sz w:val="24"/>
                <w:szCs w:val="24"/>
              </w:rPr>
              <w:tab/>
              <w:t>цифровое</w:t>
            </w:r>
          </w:p>
          <w:p w14:paraId="52297BF0" w14:textId="77777777" w:rsidR="00445AFE" w:rsidRDefault="00781ADF">
            <w:pPr>
              <w:pStyle w:val="a4"/>
              <w:framePr w:w="9941" w:h="8285" w:wrap="none" w:vAnchor="page" w:hAnchor="page" w:x="1695" w:y="225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фотографическое изображение лица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849755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AE55FF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25E15E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A2CC" w14:textId="77777777" w:rsidR="00445AFE" w:rsidRDefault="00445AFE">
            <w:pPr>
              <w:framePr w:w="9941" w:h="8285" w:wrap="none" w:vAnchor="page" w:hAnchor="page" w:x="1695" w:y="2257"/>
              <w:rPr>
                <w:sz w:val="10"/>
                <w:szCs w:val="10"/>
              </w:rPr>
            </w:pPr>
          </w:p>
        </w:tc>
      </w:tr>
    </w:tbl>
    <w:p w14:paraId="5208E763" w14:textId="77777777" w:rsidR="00445AFE" w:rsidRDefault="00781ADF">
      <w:pPr>
        <w:pStyle w:val="11"/>
        <w:framePr w:w="10507" w:h="994" w:hRule="exact" w:wrap="none" w:vAnchor="page" w:hAnchor="page" w:x="1412" w:y="10859"/>
        <w:ind w:left="280" w:firstLine="560"/>
        <w:jc w:val="both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7"/>
        <w:gridCol w:w="3024"/>
      </w:tblGrid>
      <w:tr w:rsidR="00445AFE" w14:paraId="0BF5C5D8" w14:textId="77777777">
        <w:trPr>
          <w:trHeight w:hRule="exact" w:val="730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1A90A" w14:textId="77777777" w:rsidR="00445AFE" w:rsidRDefault="00781ADF">
            <w:pPr>
              <w:pStyle w:val="a4"/>
              <w:framePr w:w="9941" w:h="2861" w:wrap="none" w:vAnchor="page" w:hAnchor="page" w:x="1695" w:y="12145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C9EF" w14:textId="77777777" w:rsidR="00445AFE" w:rsidRDefault="00781ADF">
            <w:pPr>
              <w:pStyle w:val="a4"/>
              <w:framePr w:w="9941" w:h="2861" w:wrap="none" w:vAnchor="page" w:hAnchor="page" w:x="1695" w:y="1214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445AFE" w14:paraId="14913604" w14:textId="77777777">
        <w:trPr>
          <w:trHeight w:hRule="exact" w:val="715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3B826" w14:textId="77777777" w:rsidR="00445AFE" w:rsidRDefault="00016039">
            <w:pPr>
              <w:pStyle w:val="a4"/>
              <w:framePr w:w="9941" w:h="2861" w:wrap="none" w:vAnchor="page" w:hAnchor="page" w:x="1695" w:y="12145"/>
              <w:ind w:firstLine="640"/>
              <w:rPr>
                <w:sz w:val="24"/>
                <w:szCs w:val="24"/>
              </w:rPr>
            </w:pPr>
            <w:hyperlink r:id="rId21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6AFC" w14:textId="77777777" w:rsidR="00445AFE" w:rsidRDefault="00781ADF">
            <w:pPr>
              <w:pStyle w:val="a4"/>
              <w:framePr w:w="9941" w:h="2861" w:wrap="none" w:vAnchor="page" w:hAnchor="page" w:x="1695" w:y="1214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726E37A8" w14:textId="77777777">
        <w:trPr>
          <w:trHeight w:hRule="exact" w:val="701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203A8" w14:textId="77777777" w:rsidR="00445AFE" w:rsidRDefault="00016039">
            <w:pPr>
              <w:pStyle w:val="a4"/>
              <w:framePr w:w="9941" w:h="2861" w:wrap="none" w:vAnchor="page" w:hAnchor="page" w:x="1695" w:y="12145"/>
              <w:ind w:firstLine="640"/>
              <w:rPr>
                <w:sz w:val="24"/>
                <w:szCs w:val="24"/>
              </w:rPr>
            </w:pPr>
            <w:hyperlink r:id="rId22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1375" w14:textId="77777777" w:rsidR="00445AFE" w:rsidRDefault="00781ADF">
            <w:pPr>
              <w:pStyle w:val="a4"/>
              <w:framePr w:w="9941" w:h="2861" w:wrap="none" w:vAnchor="page" w:hAnchor="page" w:x="1695" w:y="1214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44D53A35" w14:textId="77777777">
        <w:trPr>
          <w:trHeight w:hRule="exact" w:val="715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A252A" w14:textId="77777777" w:rsidR="00445AFE" w:rsidRDefault="00016039">
            <w:pPr>
              <w:pStyle w:val="a4"/>
              <w:framePr w:w="9941" w:h="2861" w:wrap="none" w:vAnchor="page" w:hAnchor="page" w:x="1695" w:y="12145"/>
              <w:ind w:firstLine="640"/>
              <w:rPr>
                <w:sz w:val="24"/>
                <w:szCs w:val="24"/>
              </w:rPr>
            </w:pPr>
            <w:hyperlink r:id="rId23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7CEB" w14:textId="77777777" w:rsidR="00445AFE" w:rsidRDefault="00781ADF">
            <w:pPr>
              <w:pStyle w:val="a4"/>
              <w:framePr w:w="9941" w:h="2861" w:wrap="none" w:vAnchor="page" w:hAnchor="page" w:x="1695" w:y="1214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</w:tbl>
    <w:p w14:paraId="4326E03D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5756DF5" w14:textId="77777777" w:rsidR="00445AFE" w:rsidRDefault="00445AFE">
      <w:pPr>
        <w:spacing w:line="1" w:lineRule="exact"/>
      </w:pPr>
    </w:p>
    <w:p w14:paraId="45083C20" w14:textId="77777777" w:rsidR="00445AFE" w:rsidRDefault="00781ADF">
      <w:pPr>
        <w:pStyle w:val="a9"/>
        <w:framePr w:wrap="none" w:vAnchor="page" w:hAnchor="page" w:x="6404" w:y="731"/>
      </w:pPr>
      <w:r>
        <w:t>19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7"/>
        <w:gridCol w:w="3024"/>
      </w:tblGrid>
      <w:tr w:rsidR="00445AFE" w14:paraId="51CB3E4B" w14:textId="77777777">
        <w:trPr>
          <w:trHeight w:hRule="exact" w:val="744"/>
        </w:trPr>
        <w:tc>
          <w:tcPr>
            <w:tcW w:w="69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F77595" w14:textId="77777777" w:rsidR="00445AFE" w:rsidRPr="00F73AD7" w:rsidRDefault="00016039">
            <w:pPr>
              <w:pStyle w:val="a4"/>
              <w:framePr w:w="9941" w:h="2155" w:wrap="none" w:vAnchor="page" w:hAnchor="page" w:x="1695" w:y="1259"/>
              <w:ind w:firstLine="640"/>
              <w:jc w:val="both"/>
              <w:rPr>
                <w:sz w:val="24"/>
                <w:szCs w:val="24"/>
                <w:lang w:val="en-US"/>
              </w:rPr>
            </w:pPr>
            <w:hyperlink r:id="rId24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https://www</w:t>
              </w:r>
            </w:hyperlink>
            <w:r w:rsidR="00781ADF">
              <w:rPr>
                <w:sz w:val="24"/>
                <w:szCs w:val="24"/>
                <w:lang w:val="en-US" w:eastAsia="en-US" w:bidi="en-US"/>
              </w:rPr>
              <w:t>. youtube.com/channel/UC6q3gjYnQyaJ QB T wICW uYSw</w:t>
            </w:r>
          </w:p>
        </w:tc>
        <w:tc>
          <w:tcPr>
            <w:tcW w:w="30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CCB" w14:textId="77777777" w:rsidR="00445AFE" w:rsidRDefault="00781ADF">
            <w:pPr>
              <w:pStyle w:val="a4"/>
              <w:framePr w:w="9941" w:h="2155" w:wrap="none" w:vAnchor="page" w:hAnchor="page" w:x="1695" w:y="125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389DC42D" w14:textId="77777777">
        <w:trPr>
          <w:trHeight w:hRule="exact" w:val="701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21A613" w14:textId="77777777" w:rsidR="00445AFE" w:rsidRDefault="00016039">
            <w:pPr>
              <w:pStyle w:val="a4"/>
              <w:framePr w:w="9941" w:h="2155" w:wrap="none" w:vAnchor="page" w:hAnchor="page" w:x="1695" w:y="1259"/>
              <w:ind w:firstLine="640"/>
              <w:jc w:val="both"/>
              <w:rPr>
                <w:sz w:val="24"/>
                <w:szCs w:val="24"/>
              </w:rPr>
            </w:pPr>
            <w:hyperlink r:id="rId25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://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zen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yandex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/5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e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44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717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380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285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fd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31233</w:t>
              </w:r>
            </w:hyperlink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1726" w14:textId="77777777" w:rsidR="00445AFE" w:rsidRDefault="00781ADF">
            <w:pPr>
              <w:pStyle w:val="a4"/>
              <w:framePr w:w="9941" w:h="2155" w:wrap="none" w:vAnchor="page" w:hAnchor="page" w:x="1695" w:y="125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445AFE" w14:paraId="3652878D" w14:textId="77777777">
        <w:trPr>
          <w:trHeight w:hRule="exact" w:val="710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BD51B" w14:textId="77777777" w:rsidR="00445AFE" w:rsidRDefault="00016039">
            <w:pPr>
              <w:pStyle w:val="a4"/>
              <w:framePr w:w="9941" w:h="2155" w:wrap="none" w:vAnchor="page" w:hAnchor="page" w:x="1695" w:y="1259"/>
              <w:ind w:firstLine="640"/>
              <w:rPr>
                <w:sz w:val="24"/>
                <w:szCs w:val="24"/>
              </w:rPr>
            </w:pPr>
            <w:hyperlink r:id="rId26" w:history="1">
              <w:r w:rsidR="00781ADF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://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ecobiocentre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.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zhurnal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-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-</w:t>
              </w:r>
              <w:r w:rsidR="00781ADF">
                <w:rPr>
                  <w:sz w:val="24"/>
                  <w:szCs w:val="24"/>
                  <w:lang w:val="en-US" w:eastAsia="en-US" w:bidi="en-US"/>
                </w:rPr>
                <w:t>vestnik</w:t>
              </w:r>
              <w:r w:rsidR="00781ADF" w:rsidRPr="00F73AD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2FB9" w14:textId="77777777" w:rsidR="00445AFE" w:rsidRDefault="00781ADF">
            <w:pPr>
              <w:pStyle w:val="a4"/>
              <w:framePr w:w="9941" w:h="2155" w:wrap="none" w:vAnchor="page" w:hAnchor="page" w:x="1695" w:y="1259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</w:tbl>
    <w:p w14:paraId="172700AB" w14:textId="77777777" w:rsidR="00445AFE" w:rsidRDefault="00781ADF">
      <w:pPr>
        <w:pStyle w:val="11"/>
        <w:framePr w:w="10507" w:h="4536" w:hRule="exact" w:wrap="none" w:vAnchor="page" w:hAnchor="page" w:x="1412" w:y="3731"/>
        <w:ind w:left="280" w:firstLine="560"/>
        <w:jc w:val="both"/>
      </w:pPr>
      <w: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целей.</w:t>
      </w:r>
    </w:p>
    <w:p w14:paraId="4E516ECC" w14:textId="77777777" w:rsidR="00445AFE" w:rsidRDefault="00781ADF">
      <w:pPr>
        <w:pStyle w:val="11"/>
        <w:framePr w:w="10507" w:h="4536" w:hRule="exact" w:wrap="none" w:vAnchor="page" w:hAnchor="page" w:x="1412" w:y="3731"/>
        <w:ind w:left="280" w:firstLine="560"/>
        <w:jc w:val="both"/>
      </w:pPr>
      <w:r>
        <w:t xml:space="preserve">В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F73AD7">
        <w:rPr>
          <w:lang w:eastAsia="en-US" w:bidi="en-US"/>
        </w:rPr>
        <w:t xml:space="preserve"> </w:t>
      </w:r>
      <w: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25145750" w14:textId="77777777" w:rsidR="00445AFE" w:rsidRDefault="00781ADF">
      <w:pPr>
        <w:pStyle w:val="11"/>
        <w:framePr w:w="10507" w:h="4536" w:hRule="exact" w:wrap="none" w:vAnchor="page" w:hAnchor="page" w:x="1412" w:y="3731"/>
        <w:ind w:left="280" w:firstLine="560"/>
        <w:jc w:val="both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18664B51" w14:textId="77777777" w:rsidR="00445AFE" w:rsidRDefault="00781ADF">
      <w:pPr>
        <w:pStyle w:val="11"/>
        <w:framePr w:w="10507" w:h="2602" w:hRule="exact" w:wrap="none" w:vAnchor="page" w:hAnchor="page" w:x="1412" w:y="8881"/>
        <w:ind w:left="280" w:firstLine="560"/>
        <w:jc w:val="both"/>
      </w:pPr>
      <w:r>
        <w:t>Данное согласие действует до достижения целей обработки персональных данных.</w:t>
      </w:r>
    </w:p>
    <w:p w14:paraId="27641F32" w14:textId="77777777" w:rsidR="00445AFE" w:rsidRDefault="00781ADF">
      <w:pPr>
        <w:pStyle w:val="11"/>
        <w:framePr w:w="10507" w:h="2602" w:hRule="exact" w:wrap="none" w:vAnchor="page" w:hAnchor="page" w:x="1412" w:y="8881"/>
        <w:ind w:left="280" w:firstLine="560"/>
        <w:jc w:val="both"/>
      </w:pPr>
      <w:r>
        <w:t>Данное согласие может быть отозвано в любой момент по моему письменному заявлению.</w:t>
      </w:r>
    </w:p>
    <w:p w14:paraId="470D808E" w14:textId="77777777" w:rsidR="00445AFE" w:rsidRDefault="00781ADF">
      <w:pPr>
        <w:pStyle w:val="11"/>
        <w:framePr w:w="10507" w:h="2602" w:hRule="exact" w:wrap="none" w:vAnchor="page" w:hAnchor="page" w:x="1412" w:y="8881"/>
        <w:spacing w:after="300"/>
        <w:ind w:left="280" w:firstLine="560"/>
      </w:pPr>
      <w:r>
        <w:t>Я подтверждаю, что, давая такое согласие, я действую по собственной воле.</w:t>
      </w:r>
    </w:p>
    <w:p w14:paraId="6C0994AF" w14:textId="77777777" w:rsidR="00445AFE" w:rsidRDefault="00781ADF">
      <w:pPr>
        <w:pStyle w:val="11"/>
        <w:framePr w:w="10507" w:h="2602" w:hRule="exact" w:wrap="none" w:vAnchor="page" w:hAnchor="page" w:x="1412" w:y="8881"/>
        <w:ind w:firstLine="840"/>
        <w:jc w:val="both"/>
      </w:pPr>
      <w:r>
        <w:t>«»20 г.</w:t>
      </w:r>
    </w:p>
    <w:p w14:paraId="4699FA41" w14:textId="77777777" w:rsidR="00445AFE" w:rsidRDefault="00781ADF">
      <w:pPr>
        <w:pStyle w:val="11"/>
        <w:framePr w:wrap="none" w:vAnchor="page" w:hAnchor="page" w:x="1412" w:y="12102"/>
        <w:ind w:firstLine="280"/>
      </w:pPr>
      <w:r>
        <w:t>(подпись)/(Ф.И.О.)</w:t>
      </w:r>
    </w:p>
    <w:p w14:paraId="1C22730C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0A44842" w14:textId="77777777" w:rsidR="00445AFE" w:rsidRDefault="00445AFE">
      <w:pPr>
        <w:spacing w:line="1" w:lineRule="exact"/>
      </w:pPr>
    </w:p>
    <w:p w14:paraId="6974EEF4" w14:textId="77777777" w:rsidR="00445AFE" w:rsidRDefault="00781ADF">
      <w:pPr>
        <w:pStyle w:val="a9"/>
        <w:framePr w:wrap="none" w:vAnchor="page" w:hAnchor="page" w:x="6380" w:y="731"/>
      </w:pPr>
      <w:r>
        <w:t>20</w:t>
      </w:r>
    </w:p>
    <w:p w14:paraId="460004E5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700"/>
        <w:rPr>
          <w:sz w:val="22"/>
          <w:szCs w:val="22"/>
        </w:rPr>
      </w:pPr>
      <w:r>
        <w:rPr>
          <w:sz w:val="22"/>
          <w:szCs w:val="22"/>
        </w:rPr>
        <w:t>Приложение №6</w:t>
      </w:r>
    </w:p>
    <w:p w14:paraId="09C8A182" w14:textId="77777777" w:rsidR="00445AFE" w:rsidRDefault="00781ADF">
      <w:pPr>
        <w:pStyle w:val="22"/>
        <w:framePr w:w="10507" w:h="1896" w:hRule="exact" w:wrap="none" w:vAnchor="page" w:hAnchor="page" w:x="1412" w:y="1287"/>
        <w:spacing w:after="0"/>
        <w:ind w:left="0" w:right="560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14:paraId="70E8A34F" w14:textId="77777777" w:rsidR="00445AFE" w:rsidRDefault="00781ADF">
      <w:pPr>
        <w:pStyle w:val="22"/>
        <w:framePr w:w="10507" w:h="1896" w:hRule="exact" w:wrap="none" w:vAnchor="page" w:hAnchor="page" w:x="1412" w:y="1287"/>
        <w:ind w:left="5340" w:right="560"/>
        <w:rPr>
          <w:sz w:val="22"/>
          <w:szCs w:val="22"/>
        </w:rPr>
      </w:pPr>
      <w:r>
        <w:rPr>
          <w:sz w:val="22"/>
          <w:szCs w:val="22"/>
        </w:rPr>
        <w:t>о порядке проведения регионального этапа Всероссийского конкурса юных исследователей окружающей среды имени Б.В. Всесвятского</w:t>
      </w:r>
    </w:p>
    <w:p w14:paraId="27CDF88C" w14:textId="77777777" w:rsidR="00445AFE" w:rsidRDefault="00781ADF">
      <w:pPr>
        <w:pStyle w:val="22"/>
        <w:framePr w:w="10507" w:h="1896" w:hRule="exact" w:wrap="none" w:vAnchor="page" w:hAnchor="page" w:x="1412" w:y="1287"/>
        <w:spacing w:after="0" w:line="257" w:lineRule="auto"/>
        <w:ind w:left="5600" w:right="420"/>
      </w:pPr>
      <w:r>
        <w:rPr>
          <w:sz w:val="22"/>
          <w:szCs w:val="22"/>
        </w:rPr>
        <w:t>(с международным участием</w:t>
      </w:r>
      <w:r>
        <w:rPr>
          <w:sz w:val="28"/>
          <w:szCs w:val="28"/>
        </w:rPr>
        <w:t xml:space="preserve">) </w:t>
      </w:r>
      <w:r>
        <w:t>, утвержденного приказом Минобрнауки РД</w:t>
      </w:r>
    </w:p>
    <w:p w14:paraId="23C4ED99" w14:textId="77777777" w:rsidR="00445AFE" w:rsidRDefault="00781ADF">
      <w:pPr>
        <w:pStyle w:val="11"/>
        <w:framePr w:w="10507" w:h="1406" w:hRule="exact" w:wrap="none" w:vAnchor="page" w:hAnchor="page" w:x="1412" w:y="3798"/>
        <w:spacing w:line="259" w:lineRule="auto"/>
        <w:ind w:firstLine="0"/>
        <w:jc w:val="center"/>
      </w:pPr>
      <w:r>
        <w:rPr>
          <w:b/>
          <w:bCs/>
        </w:rPr>
        <w:t>Анкета-заявка</w:t>
      </w:r>
      <w:r>
        <w:rPr>
          <w:b/>
          <w:bCs/>
        </w:rPr>
        <w:br/>
        <w:t>участника регионального этапа</w:t>
      </w:r>
      <w:r>
        <w:rPr>
          <w:b/>
          <w:bCs/>
        </w:rPr>
        <w:br/>
        <w:t>Всероссийского конкурса окружающей среды</w:t>
      </w:r>
      <w:r>
        <w:rPr>
          <w:b/>
          <w:bCs/>
        </w:rPr>
        <w:br/>
        <w:t>имени Б.В. Всесвятского (с международным участием)</w:t>
      </w:r>
    </w:p>
    <w:p w14:paraId="54DBDF25" w14:textId="77777777" w:rsidR="00445AFE" w:rsidRDefault="00781ADF">
      <w:pPr>
        <w:pStyle w:val="11"/>
        <w:framePr w:w="10507" w:h="346" w:hRule="exact" w:wrap="none" w:vAnchor="page" w:hAnchor="page" w:x="1412" w:y="5886"/>
        <w:pBdr>
          <w:top w:val="single" w:sz="4" w:space="0" w:color="auto"/>
        </w:pBdr>
        <w:ind w:firstLine="0"/>
        <w:jc w:val="center"/>
      </w:pPr>
      <w: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744"/>
        <w:gridCol w:w="4742"/>
      </w:tblGrid>
      <w:tr w:rsidR="00445AFE" w14:paraId="050E7589" w14:textId="77777777">
        <w:trPr>
          <w:trHeight w:hRule="exact" w:val="350"/>
        </w:trPr>
        <w:tc>
          <w:tcPr>
            <w:tcW w:w="92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831C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680"/>
            </w:pPr>
            <w:r>
              <w:rPr>
                <w:b/>
                <w:bCs/>
              </w:rPr>
              <w:t>Сведения о направляющей организации:</w:t>
            </w:r>
          </w:p>
        </w:tc>
      </w:tr>
      <w:tr w:rsidR="00445AFE" w14:paraId="175EF02B" w14:textId="77777777">
        <w:trPr>
          <w:trHeight w:hRule="exact" w:val="35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BFAA44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F3AD99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0"/>
            </w:pPr>
            <w:r>
              <w:t>Наименование организации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79795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</w:tr>
      <w:tr w:rsidR="00445AFE" w14:paraId="3F44E091" w14:textId="77777777">
        <w:trPr>
          <w:trHeight w:hRule="exact" w:val="69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306E93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0EC5C8" w14:textId="77777777" w:rsidR="00445AFE" w:rsidRDefault="00781ADF">
            <w:pPr>
              <w:pStyle w:val="a4"/>
              <w:framePr w:w="9235" w:h="3139" w:wrap="none" w:vAnchor="page" w:hAnchor="page" w:x="1868" w:y="6851"/>
              <w:tabs>
                <w:tab w:val="left" w:pos="2030"/>
              </w:tabs>
              <w:ind w:firstLine="0"/>
            </w:pPr>
            <w:r>
              <w:t>Ф.И.О.</w:t>
            </w:r>
            <w:r>
              <w:tab/>
              <w:t>(полностью)</w:t>
            </w:r>
          </w:p>
          <w:p w14:paraId="4AC67554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0"/>
            </w:pPr>
            <w:r>
              <w:t>руководителя организации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FF208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</w:tr>
      <w:tr w:rsidR="00445AFE" w14:paraId="13FD4B9A" w14:textId="77777777">
        <w:trPr>
          <w:trHeight w:hRule="exact" w:val="10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7F557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BDC34" w14:textId="77777777" w:rsidR="00445AFE" w:rsidRDefault="00781ADF">
            <w:pPr>
              <w:pStyle w:val="a4"/>
              <w:framePr w:w="9235" w:h="3139" w:wrap="none" w:vAnchor="page" w:hAnchor="page" w:x="1868" w:y="6851"/>
              <w:tabs>
                <w:tab w:val="left" w:pos="1454"/>
                <w:tab w:val="left" w:pos="2237"/>
              </w:tabs>
              <w:ind w:firstLine="0"/>
            </w:pPr>
            <w:r>
              <w:t>Ф.И. О.</w:t>
            </w:r>
            <w:r>
              <w:tab/>
              <w:t>и</w:t>
            </w:r>
            <w:r>
              <w:tab/>
              <w:t>должность</w:t>
            </w:r>
          </w:p>
          <w:p w14:paraId="767B894F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0"/>
            </w:pPr>
            <w:r>
              <w:t>специалиста, отвечающего за Фестиваль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F9468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</w:tr>
      <w:tr w:rsidR="00445AFE" w14:paraId="498FB29B" w14:textId="77777777">
        <w:trPr>
          <w:trHeight w:hRule="exact" w:val="34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4A031F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66B498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0"/>
            </w:pPr>
            <w:r>
              <w:t>Номер телефона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B20A2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</w:tr>
      <w:tr w:rsidR="00445AFE" w14:paraId="2DB9ACD5" w14:textId="77777777">
        <w:trPr>
          <w:trHeight w:hRule="exact" w:val="35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C3B04A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EC166" w14:textId="77777777" w:rsidR="00445AFE" w:rsidRDefault="00781ADF">
            <w:pPr>
              <w:pStyle w:val="a4"/>
              <w:framePr w:w="9235" w:h="3139" w:wrap="none" w:vAnchor="page" w:hAnchor="page" w:x="1868" w:y="6851"/>
              <w:ind w:firstLine="66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60F0" w14:textId="77777777" w:rsidR="00445AFE" w:rsidRDefault="00445AFE">
            <w:pPr>
              <w:framePr w:w="9235" w:h="3139" w:wrap="none" w:vAnchor="page" w:hAnchor="page" w:x="1868" w:y="6851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4829"/>
      </w:tblGrid>
      <w:tr w:rsidR="00445AFE" w14:paraId="6C248C7E" w14:textId="77777777">
        <w:trPr>
          <w:trHeight w:hRule="exact" w:val="341"/>
        </w:trPr>
        <w:tc>
          <w:tcPr>
            <w:tcW w:w="9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3275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rPr>
                <w:b/>
                <w:bCs/>
              </w:rPr>
              <w:t>Сведения об участнике</w:t>
            </w:r>
          </w:p>
        </w:tc>
      </w:tr>
      <w:tr w:rsidR="00445AFE" w14:paraId="53A959B9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2E9D62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ФИО (полностью) участника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889C1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6D4DBD25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E3F948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Название конкурсной работы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F084A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500BE8B9" w14:textId="77777777">
        <w:trPr>
          <w:trHeight w:hRule="exact" w:val="97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5E3278" w14:textId="77777777" w:rsidR="00445AFE" w:rsidRDefault="00781ADF">
            <w:pPr>
              <w:pStyle w:val="a4"/>
              <w:framePr w:w="9197" w:h="4301" w:wrap="none" w:vAnchor="page" w:hAnchor="page" w:x="1868" w:y="10307"/>
              <w:tabs>
                <w:tab w:val="left" w:pos="1430"/>
                <w:tab w:val="left" w:pos="2626"/>
                <w:tab w:val="left" w:pos="3994"/>
              </w:tabs>
              <w:ind w:firstLine="0"/>
            </w:pPr>
            <w:r>
              <w:t>ФИО (полностью) руководителя работы,</w:t>
            </w:r>
            <w:r>
              <w:tab/>
              <w:t>место</w:t>
            </w:r>
            <w:r>
              <w:tab/>
              <w:t>работы</w:t>
            </w:r>
            <w:r>
              <w:tab/>
              <w:t>и</w:t>
            </w:r>
          </w:p>
          <w:p w14:paraId="6AC31383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должность, номер телефона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07456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7EF7FDC4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BE71B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Место жительства (район, город,)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DF836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484BB06F" w14:textId="77777777">
        <w:trPr>
          <w:trHeight w:hRule="exact" w:val="65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CF335B" w14:textId="77777777" w:rsidR="00445AFE" w:rsidRDefault="00781ADF">
            <w:pPr>
              <w:pStyle w:val="a4"/>
              <w:framePr w:w="9197" w:h="4301" w:wrap="none" w:vAnchor="page" w:hAnchor="page" w:x="1868" w:y="10307"/>
              <w:tabs>
                <w:tab w:val="left" w:pos="2040"/>
              </w:tabs>
              <w:ind w:firstLine="0"/>
            </w:pPr>
            <w:r>
              <w:t>Название</w:t>
            </w:r>
            <w:r>
              <w:tab/>
              <w:t>образовательного</w:t>
            </w:r>
          </w:p>
          <w:p w14:paraId="49F1D3F1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учреждения, адрес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CB2FE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19F334D1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BC7D53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Класс или объединение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09B50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6F40C976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3DE6DB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Номер телефона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E2A7D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35878A49" w14:textId="77777777">
        <w:trPr>
          <w:trHeight w:hRule="exact" w:val="33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7D9BB8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t>№ СНИЛС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BB265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  <w:tr w:rsidR="00445AFE" w14:paraId="22A39FD1" w14:textId="77777777">
        <w:trPr>
          <w:trHeight w:hRule="exact" w:val="34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D0D1D6" w14:textId="77777777" w:rsidR="00445AFE" w:rsidRDefault="00781ADF">
            <w:pPr>
              <w:pStyle w:val="a4"/>
              <w:framePr w:w="9197" w:h="4301" w:wrap="none" w:vAnchor="page" w:hAnchor="page" w:x="1868" w:y="10307"/>
              <w:ind w:firstLine="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4E1" w14:textId="77777777" w:rsidR="00445AFE" w:rsidRDefault="00445AFE">
            <w:pPr>
              <w:framePr w:w="9197" w:h="4301" w:wrap="none" w:vAnchor="page" w:hAnchor="page" w:x="1868" w:y="10307"/>
              <w:rPr>
                <w:sz w:val="10"/>
                <w:szCs w:val="10"/>
              </w:rPr>
            </w:pPr>
          </w:p>
        </w:tc>
      </w:tr>
    </w:tbl>
    <w:p w14:paraId="7A36D19D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14792F" w14:textId="77777777" w:rsidR="00445AFE" w:rsidRDefault="00445AFE">
      <w:pPr>
        <w:spacing w:line="1" w:lineRule="exact"/>
      </w:pPr>
    </w:p>
    <w:p w14:paraId="4079D15F" w14:textId="77777777" w:rsidR="00445AFE" w:rsidRDefault="00781ADF">
      <w:pPr>
        <w:pStyle w:val="22"/>
        <w:framePr w:wrap="none" w:vAnchor="page" w:hAnchor="page" w:x="6380" w:y="731"/>
        <w:spacing w:after="0"/>
        <w:ind w:left="0"/>
        <w:jc w:val="left"/>
      </w:pPr>
      <w:r>
        <w:t>21</w:t>
      </w:r>
    </w:p>
    <w:p w14:paraId="1C62066D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79D4010" w14:textId="77777777" w:rsidR="00445AFE" w:rsidRDefault="00445AFE">
      <w:pPr>
        <w:spacing w:line="1" w:lineRule="exact"/>
      </w:pPr>
    </w:p>
    <w:p w14:paraId="66AF960E" w14:textId="77777777" w:rsidR="00445AFE" w:rsidRDefault="00781ADF">
      <w:pPr>
        <w:pStyle w:val="a9"/>
        <w:framePr w:wrap="none" w:vAnchor="page" w:hAnchor="page" w:x="6380" w:y="731"/>
      </w:pPr>
      <w:r>
        <w:t>22</w:t>
      </w:r>
    </w:p>
    <w:p w14:paraId="6D35168F" w14:textId="77777777" w:rsidR="00445AFE" w:rsidRDefault="00781ADF">
      <w:pPr>
        <w:pStyle w:val="ab"/>
        <w:framePr w:w="1003" w:h="341" w:hRule="exact" w:wrap="none" w:vAnchor="page" w:hAnchor="page" w:x="6092" w:y="14814"/>
        <w:jc w:val="center"/>
      </w:pPr>
      <w:r>
        <w:t>подпись</w:t>
      </w:r>
    </w:p>
    <w:p w14:paraId="28AF5CF1" w14:textId="77777777" w:rsidR="00445AFE" w:rsidRDefault="00781ADF">
      <w:pPr>
        <w:pStyle w:val="ab"/>
        <w:framePr w:wrap="none" w:vAnchor="page" w:hAnchor="page" w:x="8953" w:y="14814"/>
      </w:pPr>
      <w:r>
        <w:t>ФИО</w:t>
      </w:r>
    </w:p>
    <w:p w14:paraId="6A8D6017" w14:textId="77777777" w:rsidR="00445AFE" w:rsidRDefault="00445AFE">
      <w:pPr>
        <w:spacing w:line="1" w:lineRule="exact"/>
        <w:sectPr w:rsidR="00445AFE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AC4AB1" w14:textId="77777777" w:rsidR="00445AFE" w:rsidRDefault="00445AFE">
      <w:pPr>
        <w:spacing w:line="1" w:lineRule="exact"/>
      </w:pPr>
    </w:p>
    <w:p w14:paraId="08BA3734" w14:textId="77777777" w:rsidR="00445AFE" w:rsidRDefault="00781ADF">
      <w:pPr>
        <w:pStyle w:val="22"/>
        <w:framePr w:wrap="none" w:vAnchor="page" w:hAnchor="page" w:x="6380" w:y="731"/>
        <w:spacing w:after="0"/>
        <w:ind w:left="0"/>
        <w:jc w:val="left"/>
      </w:pPr>
      <w:r>
        <w:t>23</w:t>
      </w:r>
    </w:p>
    <w:p w14:paraId="6AE483A1" w14:textId="77777777" w:rsidR="00445AFE" w:rsidRDefault="00445AFE">
      <w:pPr>
        <w:spacing w:line="1" w:lineRule="exact"/>
      </w:pPr>
    </w:p>
    <w:sectPr w:rsidR="00445AFE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3843" w14:textId="77777777" w:rsidR="00016039" w:rsidRDefault="00016039">
      <w:r>
        <w:separator/>
      </w:r>
    </w:p>
  </w:endnote>
  <w:endnote w:type="continuationSeparator" w:id="0">
    <w:p w14:paraId="029053C6" w14:textId="77777777" w:rsidR="00016039" w:rsidRDefault="0001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32D2" w14:textId="77777777" w:rsidR="00016039" w:rsidRDefault="00016039"/>
  </w:footnote>
  <w:footnote w:type="continuationSeparator" w:id="0">
    <w:p w14:paraId="32845D92" w14:textId="77777777" w:rsidR="00016039" w:rsidRDefault="000160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0BBC"/>
    <w:multiLevelType w:val="multilevel"/>
    <w:tmpl w:val="DA12912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A2379"/>
    <w:multiLevelType w:val="multilevel"/>
    <w:tmpl w:val="427280B2"/>
    <w:lvl w:ilvl="0">
      <w:start w:val="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372C5"/>
    <w:multiLevelType w:val="multilevel"/>
    <w:tmpl w:val="62AA865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A21A7D"/>
    <w:multiLevelType w:val="multilevel"/>
    <w:tmpl w:val="E4484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A4686D"/>
    <w:multiLevelType w:val="multilevel"/>
    <w:tmpl w:val="F9A82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3F2ADF"/>
    <w:multiLevelType w:val="multilevel"/>
    <w:tmpl w:val="AB9AD67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B96C2E"/>
    <w:multiLevelType w:val="multilevel"/>
    <w:tmpl w:val="F4DE6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353768"/>
    <w:multiLevelType w:val="multilevel"/>
    <w:tmpl w:val="AD74D64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3175F1"/>
    <w:multiLevelType w:val="multilevel"/>
    <w:tmpl w:val="D5164DE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F275AB"/>
    <w:multiLevelType w:val="multilevel"/>
    <w:tmpl w:val="E31C3F92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717590"/>
    <w:multiLevelType w:val="multilevel"/>
    <w:tmpl w:val="C8F6440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FF6EA7"/>
    <w:multiLevelType w:val="multilevel"/>
    <w:tmpl w:val="A2FAD19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3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AFE"/>
    <w:rsid w:val="00016039"/>
    <w:rsid w:val="001114D8"/>
    <w:rsid w:val="00382BCF"/>
    <w:rsid w:val="00445AFE"/>
    <w:rsid w:val="005819BD"/>
    <w:rsid w:val="00781ADF"/>
    <w:rsid w:val="00960E66"/>
    <w:rsid w:val="009E1DA0"/>
    <w:rsid w:val="00F7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D94E2"/>
  <w15:docId w15:val="{7A4A5BF8-A34D-46A2-8122-2FD80A12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pacing w:after="1640" w:line="264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Другое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50"/>
      <w:ind w:left="2820" w:firstLine="1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pacing w:after="60"/>
      <w:ind w:left="3220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pacing w:after="100" w:line="233" w:lineRule="auto"/>
      <w:ind w:left="3060"/>
    </w:pPr>
    <w:rPr>
      <w:rFonts w:ascii="Arial" w:eastAsia="Arial" w:hAnsi="Arial" w:cs="Arial"/>
      <w:sz w:val="17"/>
      <w:szCs w:val="17"/>
    </w:rPr>
  </w:style>
  <w:style w:type="paragraph" w:customStyle="1" w:styleId="22">
    <w:name w:val="Основной текст (2)"/>
    <w:basedOn w:val="a"/>
    <w:link w:val="21"/>
    <w:pPr>
      <w:spacing w:after="40"/>
      <w:ind w:left="3760"/>
      <w:jc w:val="right"/>
    </w:pPr>
    <w:rPr>
      <w:rFonts w:ascii="Times New Roman" w:eastAsia="Times New Roman" w:hAnsi="Times New Roman" w:cs="Times New Roman"/>
    </w:rPr>
  </w:style>
  <w:style w:type="paragraph" w:customStyle="1" w:styleId="a7">
    <w:name w:val="Оглавление"/>
    <w:basedOn w:val="a"/>
    <w:link w:val="a6"/>
    <w:pPr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ema.sultanova.336@mail.ru" TargetMode="External"/><Relationship Id="rId13" Type="http://schemas.openxmlformats.org/officeDocument/2006/relationships/hyperlink" Target="https://edu.gov.ru/" TargetMode="External"/><Relationship Id="rId18" Type="http://schemas.openxmlformats.org/officeDocument/2006/relationships/hyperlink" Target="https://www.ecobiocentre.ru/zhurnal-yunnatskiy-vestnik/" TargetMode="External"/><Relationship Id="rId26" Type="http://schemas.openxmlformats.org/officeDocument/2006/relationships/hyperlink" Target="https://www.ecobiocentre.ru/zhurnal-yunnatskiy-vestni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gov.ru/" TargetMode="External"/><Relationship Id="rId7" Type="http://schemas.openxmlformats.org/officeDocument/2006/relationships/hyperlink" Target="https://altair-rd.ru/" TargetMode="External"/><Relationship Id="rId12" Type="http://schemas.openxmlformats.org/officeDocument/2006/relationships/hyperlink" Target="https://login.consultant.ru/link/?req=doc&amp;base=RZR&amp;n=376090&amp;date=19.05.2021&amp;dst=100296&amp;fld=134" TargetMode="External"/><Relationship Id="rId17" Type="http://schemas.openxmlformats.org/officeDocument/2006/relationships/hyperlink" Target="https://zen.yandex.ru/id/5e44ff717c380d285fd31233" TargetMode="External"/><Relationship Id="rId25" Type="http://schemas.openxmlformats.org/officeDocument/2006/relationships/hyperlink" Target="https://zen.yandex.ru/id/5e44ff717c380d285fd312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channel/UC6q3gjYnQyaJ" TargetMode="External"/><Relationship Id="rId20" Type="http://schemas.openxmlformats.org/officeDocument/2006/relationships/hyperlink" Target="https://login.consultant.ru/link/?req=doc&amp;base=RZR&amp;n=373130&amp;date=19.05.2021&amp;dst=100278&amp;fld=1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373130&amp;date=19.05.2021&amp;dst=100278&amp;fld=134" TargetMode="External"/><Relationship Id="rId24" Type="http://schemas.openxmlformats.org/officeDocument/2006/relationships/hyperlink" Target="https://ww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group/62526473961524" TargetMode="External"/><Relationship Id="rId23" Type="http://schemas.openxmlformats.org/officeDocument/2006/relationships/hyperlink" Target="https://ok.ru/group/62526473961524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zarema.sultanova.336@mail.ru" TargetMode="External"/><Relationship Id="rId19" Type="http://schemas.openxmlformats.org/officeDocument/2006/relationships/hyperlink" Target="mailto:zarema.sultanova.336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vk.com/ecobiocentre" TargetMode="External"/><Relationship Id="rId22" Type="http://schemas.openxmlformats.org/officeDocument/2006/relationships/hyperlink" Target="https://vk.com/ecobiocentr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4828</Words>
  <Characters>27526</Characters>
  <Application>Microsoft Office Word</Application>
  <DocSecurity>0</DocSecurity>
  <Lines>229</Lines>
  <Paragraphs>64</Paragraphs>
  <ScaleCrop>false</ScaleCrop>
  <Company/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6</cp:revision>
  <dcterms:created xsi:type="dcterms:W3CDTF">2025-11-11T12:50:00Z</dcterms:created>
  <dcterms:modified xsi:type="dcterms:W3CDTF">2025-11-13T09:10:00Z</dcterms:modified>
</cp:coreProperties>
</file>